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3" w:rsidRDefault="000311D3" w:rsidP="00592A28">
      <w:pPr>
        <w:spacing w:before="120" w:after="120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Маршал Г.К. Жуков подписал </w:t>
      </w:r>
      <w:r w:rsidR="008B6315">
        <w:rPr>
          <w:b/>
          <w:sz w:val="32"/>
          <w:szCs w:val="32"/>
        </w:rPr>
        <w:br/>
      </w:r>
      <w:bookmarkStart w:id="0" w:name="_GoBack"/>
      <w:bookmarkEnd w:id="0"/>
      <w:r>
        <w:rPr>
          <w:b/>
          <w:sz w:val="32"/>
          <w:szCs w:val="32"/>
        </w:rPr>
        <w:t>Декларацию</w:t>
      </w:r>
      <w:r w:rsidR="00D21013">
        <w:rPr>
          <w:b/>
          <w:sz w:val="32"/>
          <w:szCs w:val="32"/>
        </w:rPr>
        <w:t xml:space="preserve"> о </w:t>
      </w:r>
      <w:r>
        <w:rPr>
          <w:b/>
          <w:sz w:val="32"/>
          <w:szCs w:val="32"/>
        </w:rPr>
        <w:t>поражении</w:t>
      </w:r>
      <w:r w:rsidR="00D21013">
        <w:rPr>
          <w:b/>
          <w:sz w:val="32"/>
          <w:szCs w:val="32"/>
        </w:rPr>
        <w:t xml:space="preserve"> Германии</w:t>
      </w:r>
      <w:r>
        <w:rPr>
          <w:b/>
          <w:sz w:val="32"/>
          <w:szCs w:val="32"/>
        </w:rPr>
        <w:t xml:space="preserve"> </w:t>
      </w:r>
    </w:p>
    <w:p w:rsidR="007822A1" w:rsidRDefault="007822A1" w:rsidP="00DF1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июня </w:t>
      </w:r>
      <w:r w:rsidR="00DC449F">
        <w:rPr>
          <w:sz w:val="28"/>
          <w:szCs w:val="28"/>
        </w:rPr>
        <w:t>исполняется 74 года с того дня, когда</w:t>
      </w:r>
      <w:r w:rsidRPr="00895A85">
        <w:rPr>
          <w:sz w:val="28"/>
          <w:szCs w:val="28"/>
        </w:rPr>
        <w:t xml:space="preserve"> </w:t>
      </w:r>
      <w:r w:rsidR="00A14B64" w:rsidRPr="00895A85">
        <w:rPr>
          <w:sz w:val="28"/>
          <w:szCs w:val="28"/>
        </w:rPr>
        <w:t>главнокомандующие н</w:t>
      </w:r>
      <w:r w:rsidR="00A14B64" w:rsidRPr="00895A85">
        <w:rPr>
          <w:sz w:val="28"/>
          <w:szCs w:val="28"/>
        </w:rPr>
        <w:t>а</w:t>
      </w:r>
      <w:r w:rsidR="00A14B64" w:rsidRPr="00895A85">
        <w:rPr>
          <w:sz w:val="28"/>
          <w:szCs w:val="28"/>
        </w:rPr>
        <w:t xml:space="preserve">циональными вооруженными силами на Европейском континенте: </w:t>
      </w:r>
      <w:r w:rsidR="00257818" w:rsidRPr="001F340C">
        <w:rPr>
          <w:color w:val="000000"/>
          <w:sz w:val="28"/>
          <w:szCs w:val="28"/>
        </w:rPr>
        <w:t>Маршал Советского Союза Георгий Константинович Жуков</w:t>
      </w:r>
      <w:r w:rsidR="001B218C">
        <w:rPr>
          <w:color w:val="000000"/>
          <w:sz w:val="28"/>
          <w:szCs w:val="28"/>
        </w:rPr>
        <w:t>,</w:t>
      </w:r>
      <w:r w:rsidR="00257818" w:rsidRPr="00895A85">
        <w:rPr>
          <w:sz w:val="28"/>
          <w:szCs w:val="28"/>
        </w:rPr>
        <w:t xml:space="preserve"> </w:t>
      </w:r>
      <w:r w:rsidR="00A14B64" w:rsidRPr="00895A85">
        <w:rPr>
          <w:sz w:val="28"/>
          <w:szCs w:val="28"/>
        </w:rPr>
        <w:t>американский генерал армии Дуайт Дэвид Эйзенхауэр, английский фельдмаршал Бернард Лоу Монтгомери, французский генер</w:t>
      </w:r>
      <w:r w:rsidR="00257818">
        <w:rPr>
          <w:sz w:val="28"/>
          <w:szCs w:val="28"/>
        </w:rPr>
        <w:t>ал Жан Мари де Латр де Тассиньи</w:t>
      </w:r>
      <w:r w:rsidR="00A14B64" w:rsidRPr="00895A85">
        <w:rPr>
          <w:sz w:val="28"/>
          <w:szCs w:val="28"/>
        </w:rPr>
        <w:t xml:space="preserve"> </w:t>
      </w:r>
      <w:r w:rsidRPr="00895A85">
        <w:rPr>
          <w:sz w:val="28"/>
          <w:szCs w:val="28"/>
        </w:rPr>
        <w:t>подпис</w:t>
      </w:r>
      <w:r w:rsidRPr="00895A85">
        <w:rPr>
          <w:sz w:val="28"/>
          <w:szCs w:val="28"/>
        </w:rPr>
        <w:t>а</w:t>
      </w:r>
      <w:r w:rsidRPr="00895A85">
        <w:rPr>
          <w:sz w:val="28"/>
          <w:szCs w:val="28"/>
        </w:rPr>
        <w:t xml:space="preserve">ли в Берлине </w:t>
      </w:r>
      <w:r w:rsidR="008717A0">
        <w:rPr>
          <w:sz w:val="28"/>
          <w:szCs w:val="28"/>
        </w:rPr>
        <w:t>«</w:t>
      </w:r>
      <w:r w:rsidRPr="007822A1">
        <w:rPr>
          <w:bCs/>
          <w:sz w:val="28"/>
          <w:szCs w:val="28"/>
        </w:rPr>
        <w:t>Декларацию о поражении Германии и взятии на себя верхо</w:t>
      </w:r>
      <w:r w:rsidRPr="007822A1">
        <w:rPr>
          <w:bCs/>
          <w:sz w:val="28"/>
          <w:szCs w:val="28"/>
        </w:rPr>
        <w:t>в</w:t>
      </w:r>
      <w:r w:rsidRPr="007822A1">
        <w:rPr>
          <w:bCs/>
          <w:sz w:val="28"/>
          <w:szCs w:val="28"/>
        </w:rPr>
        <w:t>ной власти в отношении Германии правительствами СССР, Великобритании, США и Временным правительством Франции</w:t>
      </w:r>
      <w:r w:rsidR="008717A0">
        <w:rPr>
          <w:sz w:val="28"/>
          <w:szCs w:val="28"/>
        </w:rPr>
        <w:t>»</w:t>
      </w:r>
      <w:r w:rsidRPr="00567E42">
        <w:rPr>
          <w:sz w:val="28"/>
          <w:szCs w:val="28"/>
        </w:rPr>
        <w:t>.</w:t>
      </w:r>
      <w:r w:rsidR="00055917" w:rsidRPr="00055917">
        <w:rPr>
          <w:sz w:val="28"/>
          <w:szCs w:val="28"/>
        </w:rPr>
        <w:t xml:space="preserve"> </w:t>
      </w:r>
      <w:r w:rsidR="00FC5E73">
        <w:rPr>
          <w:sz w:val="28"/>
          <w:szCs w:val="28"/>
        </w:rPr>
        <w:t>Это генеральный</w:t>
      </w:r>
      <w:r w:rsidR="00055917">
        <w:rPr>
          <w:sz w:val="28"/>
          <w:szCs w:val="28"/>
        </w:rPr>
        <w:t xml:space="preserve"> </w:t>
      </w:r>
      <w:r w:rsidR="00055917" w:rsidRPr="002E15A1">
        <w:rPr>
          <w:sz w:val="28"/>
          <w:szCs w:val="28"/>
        </w:rPr>
        <w:t xml:space="preserve">документ об условиях </w:t>
      </w:r>
      <w:hyperlink r:id="rId7" w:tooltip="Акт о капитуляции Германии" w:history="1">
        <w:r w:rsidR="00055917" w:rsidRPr="002E15A1">
          <w:rPr>
            <w:sz w:val="28"/>
            <w:szCs w:val="28"/>
          </w:rPr>
          <w:t>капитуляции нацистской Германии</w:t>
        </w:r>
      </w:hyperlink>
      <w:r w:rsidR="00055917" w:rsidRPr="002E15A1">
        <w:rPr>
          <w:sz w:val="28"/>
          <w:szCs w:val="28"/>
        </w:rPr>
        <w:t>,</w:t>
      </w:r>
      <w:r w:rsidR="00055917">
        <w:rPr>
          <w:sz w:val="28"/>
          <w:szCs w:val="28"/>
        </w:rPr>
        <w:t xml:space="preserve"> послужил</w:t>
      </w:r>
      <w:r w:rsidR="00055917" w:rsidRPr="002E15A1">
        <w:rPr>
          <w:sz w:val="28"/>
          <w:szCs w:val="28"/>
        </w:rPr>
        <w:t xml:space="preserve"> юридической о</w:t>
      </w:r>
      <w:r w:rsidR="00055917" w:rsidRPr="002E15A1">
        <w:rPr>
          <w:sz w:val="28"/>
          <w:szCs w:val="28"/>
        </w:rPr>
        <w:t>с</w:t>
      </w:r>
      <w:r w:rsidR="00055917" w:rsidRPr="002E15A1">
        <w:rPr>
          <w:sz w:val="28"/>
          <w:szCs w:val="28"/>
        </w:rPr>
        <w:t>новой для законодательной и административной деятельности оккупацио</w:t>
      </w:r>
      <w:r w:rsidR="00055917" w:rsidRPr="002E15A1">
        <w:rPr>
          <w:sz w:val="28"/>
          <w:szCs w:val="28"/>
        </w:rPr>
        <w:t>н</w:t>
      </w:r>
      <w:r w:rsidR="00055917" w:rsidRPr="002E15A1">
        <w:rPr>
          <w:sz w:val="28"/>
          <w:szCs w:val="28"/>
        </w:rPr>
        <w:t xml:space="preserve">ных властей на германской территории в первые послевоенные годы. </w:t>
      </w:r>
    </w:p>
    <w:p w:rsidR="00DF114C" w:rsidRDefault="00055917" w:rsidP="00DF114C">
      <w:pPr>
        <w:spacing w:line="228" w:lineRule="auto"/>
        <w:ind w:firstLine="709"/>
        <w:jc w:val="both"/>
        <w:rPr>
          <w:i/>
          <w:sz w:val="24"/>
          <w:szCs w:val="24"/>
        </w:rPr>
      </w:pPr>
      <w:r w:rsidRPr="00CA24C1">
        <w:rPr>
          <w:b/>
          <w:i/>
          <w:sz w:val="24"/>
          <w:szCs w:val="24"/>
          <w:u w:val="single"/>
        </w:rPr>
        <w:t>Справочно</w:t>
      </w:r>
      <w:r w:rsidRPr="000E0B94">
        <w:rPr>
          <w:b/>
          <w:i/>
          <w:sz w:val="24"/>
          <w:szCs w:val="24"/>
        </w:rPr>
        <w:t xml:space="preserve">: </w:t>
      </w:r>
      <w:r w:rsidRPr="00CA24C1">
        <w:rPr>
          <w:i/>
          <w:sz w:val="24"/>
          <w:szCs w:val="24"/>
        </w:rPr>
        <w:t>После подписания безоговорочной капи</w:t>
      </w:r>
      <w:r>
        <w:rPr>
          <w:i/>
          <w:sz w:val="24"/>
          <w:szCs w:val="24"/>
        </w:rPr>
        <w:t>туляции Германии в мае 1945 г.</w:t>
      </w:r>
      <w:r w:rsidRPr="00CA24C1">
        <w:rPr>
          <w:i/>
          <w:sz w:val="24"/>
          <w:szCs w:val="24"/>
        </w:rPr>
        <w:t xml:space="preserve"> некоторое время формально действовало нацистское правительство во главе с гросс-адмиралом Карлом Дёницем. 23 мая все его члены были арестованы и</w:t>
      </w:r>
      <w:r w:rsidR="008717A0">
        <w:rPr>
          <w:i/>
          <w:sz w:val="24"/>
          <w:szCs w:val="24"/>
        </w:rPr>
        <w:t xml:space="preserve"> в последующем</w:t>
      </w:r>
      <w:r w:rsidRPr="00CA24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предста</w:t>
      </w:r>
      <w:r w:rsidR="008717A0">
        <w:rPr>
          <w:i/>
          <w:sz w:val="24"/>
          <w:szCs w:val="24"/>
        </w:rPr>
        <w:t>ли</w:t>
      </w:r>
      <w:r w:rsidRPr="00CA24C1">
        <w:rPr>
          <w:i/>
          <w:sz w:val="24"/>
          <w:szCs w:val="24"/>
        </w:rPr>
        <w:t xml:space="preserve"> перед</w:t>
      </w:r>
      <w:r w:rsidR="00681D8A">
        <w:rPr>
          <w:i/>
          <w:sz w:val="24"/>
          <w:szCs w:val="24"/>
        </w:rPr>
        <w:t xml:space="preserve"> Нюрнбергским судебным процессом.</w:t>
      </w:r>
      <w:r w:rsidR="00F361F1">
        <w:rPr>
          <w:i/>
          <w:sz w:val="24"/>
          <w:szCs w:val="24"/>
        </w:rPr>
        <w:t xml:space="preserve"> Задача по </w:t>
      </w:r>
      <w:r w:rsidR="00F361F1" w:rsidRPr="00DF114C">
        <w:rPr>
          <w:i/>
          <w:sz w:val="24"/>
          <w:szCs w:val="24"/>
        </w:rPr>
        <w:t>управлению Германией</w:t>
      </w:r>
      <w:r w:rsidR="00F361F1">
        <w:rPr>
          <w:i/>
          <w:sz w:val="24"/>
          <w:szCs w:val="24"/>
        </w:rPr>
        <w:t xml:space="preserve"> </w:t>
      </w:r>
      <w:r w:rsidR="00E119C7">
        <w:rPr>
          <w:i/>
          <w:sz w:val="24"/>
          <w:szCs w:val="24"/>
        </w:rPr>
        <w:t>была возложена</w:t>
      </w:r>
      <w:r w:rsidR="00F361F1">
        <w:rPr>
          <w:i/>
          <w:sz w:val="24"/>
          <w:szCs w:val="24"/>
        </w:rPr>
        <w:t xml:space="preserve"> на </w:t>
      </w:r>
      <w:r w:rsidR="00681D8A">
        <w:rPr>
          <w:i/>
          <w:sz w:val="24"/>
          <w:szCs w:val="24"/>
        </w:rPr>
        <w:t xml:space="preserve">соответствующий </w:t>
      </w:r>
      <w:r w:rsidR="00F361F1" w:rsidRPr="00DF114C">
        <w:rPr>
          <w:i/>
          <w:sz w:val="24"/>
          <w:szCs w:val="24"/>
        </w:rPr>
        <w:t>Контрольн</w:t>
      </w:r>
      <w:r w:rsidR="00681D8A">
        <w:rPr>
          <w:i/>
          <w:sz w:val="24"/>
          <w:szCs w:val="24"/>
        </w:rPr>
        <w:t>ый совет</w:t>
      </w:r>
      <w:r w:rsidR="00E119C7">
        <w:rPr>
          <w:i/>
          <w:sz w:val="24"/>
          <w:szCs w:val="24"/>
        </w:rPr>
        <w:t>.</w:t>
      </w:r>
      <w:r w:rsidR="001F340C" w:rsidRPr="001F340C">
        <w:rPr>
          <w:i/>
          <w:sz w:val="24"/>
          <w:szCs w:val="24"/>
        </w:rPr>
        <w:t xml:space="preserve"> </w:t>
      </w:r>
      <w:r w:rsidR="001F340C">
        <w:rPr>
          <w:i/>
          <w:sz w:val="24"/>
          <w:szCs w:val="24"/>
        </w:rPr>
        <w:t>(Текст Декларации изл</w:t>
      </w:r>
      <w:r w:rsidR="001F340C">
        <w:rPr>
          <w:i/>
          <w:sz w:val="24"/>
          <w:szCs w:val="24"/>
        </w:rPr>
        <w:t>о</w:t>
      </w:r>
      <w:r w:rsidR="001F340C">
        <w:rPr>
          <w:i/>
          <w:sz w:val="24"/>
          <w:szCs w:val="24"/>
        </w:rPr>
        <w:t>жен в приложении №1)</w:t>
      </w:r>
      <w:r w:rsidR="008B6315">
        <w:rPr>
          <w:i/>
          <w:sz w:val="24"/>
          <w:szCs w:val="24"/>
        </w:rPr>
        <w:t>.</w:t>
      </w:r>
    </w:p>
    <w:p w:rsidR="001F340C" w:rsidRDefault="001F340C" w:rsidP="00DF114C">
      <w:pPr>
        <w:spacing w:line="228" w:lineRule="auto"/>
        <w:ind w:firstLine="709"/>
        <w:jc w:val="both"/>
        <w:rPr>
          <w:i/>
          <w:sz w:val="24"/>
          <w:szCs w:val="24"/>
        </w:rPr>
      </w:pPr>
    </w:p>
    <w:p w:rsidR="001F340C" w:rsidRDefault="005E51FF" w:rsidP="005E51FF">
      <w:pPr>
        <w:spacing w:line="228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287978"/>
            <wp:effectExtent l="0" t="0" r="3175" b="0"/>
            <wp:docPr id="11" name="Рисунок 11" descr="https://ic.pics.livejournal.com/yuripasholok/765139/4372188/437218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c.pics.livejournal.com/yuripasholok/765139/4372188/4372188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A5" w:rsidRPr="00F03E74" w:rsidRDefault="00380AA5" w:rsidP="00380AA5">
      <w:pPr>
        <w:spacing w:after="120"/>
        <w:jc w:val="both"/>
        <w:rPr>
          <w:i/>
          <w:sz w:val="24"/>
          <w:szCs w:val="24"/>
        </w:rPr>
      </w:pPr>
      <w:r w:rsidRPr="008C5D0F">
        <w:rPr>
          <w:i/>
          <w:sz w:val="24"/>
          <w:szCs w:val="24"/>
        </w:rPr>
        <w:t>Представители четы</w:t>
      </w:r>
      <w:r w:rsidR="002373F6">
        <w:rPr>
          <w:i/>
          <w:sz w:val="24"/>
          <w:szCs w:val="24"/>
        </w:rPr>
        <w:t>рех союзных держав подписывают Д</w:t>
      </w:r>
      <w:r w:rsidRPr="008C5D0F">
        <w:rPr>
          <w:i/>
          <w:sz w:val="24"/>
          <w:szCs w:val="24"/>
        </w:rPr>
        <w:t>екларацию о поражении Ге</w:t>
      </w:r>
      <w:r w:rsidRPr="008C5D0F">
        <w:rPr>
          <w:i/>
          <w:sz w:val="24"/>
          <w:szCs w:val="24"/>
        </w:rPr>
        <w:t>р</w:t>
      </w:r>
      <w:r w:rsidRPr="008C5D0F">
        <w:rPr>
          <w:i/>
          <w:sz w:val="24"/>
          <w:szCs w:val="24"/>
        </w:rPr>
        <w:t xml:space="preserve">мании и о взятии на себя верховной власти. Документ подписывает главнокомандующий </w:t>
      </w:r>
      <w:r w:rsidR="00681D8A">
        <w:rPr>
          <w:i/>
          <w:sz w:val="24"/>
          <w:szCs w:val="24"/>
        </w:rPr>
        <w:t>группы советских</w:t>
      </w:r>
      <w:r w:rsidRPr="008C5D0F">
        <w:rPr>
          <w:i/>
          <w:sz w:val="24"/>
          <w:szCs w:val="24"/>
        </w:rPr>
        <w:t xml:space="preserve"> оккупацион</w:t>
      </w:r>
      <w:r w:rsidR="00681D8A">
        <w:rPr>
          <w:i/>
          <w:sz w:val="24"/>
          <w:szCs w:val="24"/>
        </w:rPr>
        <w:t>ных</w:t>
      </w:r>
      <w:r w:rsidR="008B6315">
        <w:rPr>
          <w:i/>
          <w:sz w:val="24"/>
          <w:szCs w:val="24"/>
        </w:rPr>
        <w:t xml:space="preserve"> </w:t>
      </w:r>
      <w:r w:rsidR="00681D8A">
        <w:rPr>
          <w:i/>
          <w:sz w:val="24"/>
          <w:szCs w:val="24"/>
        </w:rPr>
        <w:t xml:space="preserve">войск </w:t>
      </w:r>
      <w:r w:rsidR="008B6315">
        <w:rPr>
          <w:i/>
          <w:sz w:val="24"/>
          <w:szCs w:val="24"/>
        </w:rPr>
        <w:t xml:space="preserve"> в Германии М</w:t>
      </w:r>
      <w:r w:rsidRPr="008C5D0F">
        <w:rPr>
          <w:i/>
          <w:sz w:val="24"/>
          <w:szCs w:val="24"/>
        </w:rPr>
        <w:t>аршал Советского Союза Гео</w:t>
      </w:r>
      <w:r w:rsidRPr="008C5D0F">
        <w:rPr>
          <w:i/>
          <w:sz w:val="24"/>
          <w:szCs w:val="24"/>
        </w:rPr>
        <w:t>р</w:t>
      </w:r>
      <w:r w:rsidRPr="008C5D0F">
        <w:rPr>
          <w:i/>
          <w:sz w:val="24"/>
          <w:szCs w:val="24"/>
        </w:rPr>
        <w:t>гий Константинович Жуков.</w:t>
      </w:r>
    </w:p>
    <w:p w:rsidR="00380AA5" w:rsidRDefault="00380AA5" w:rsidP="005E51FF">
      <w:pPr>
        <w:spacing w:line="228" w:lineRule="auto"/>
        <w:jc w:val="both"/>
        <w:rPr>
          <w:sz w:val="24"/>
          <w:szCs w:val="24"/>
        </w:rPr>
      </w:pPr>
    </w:p>
    <w:p w:rsidR="000352A9" w:rsidRDefault="001F340C" w:rsidP="00257818">
      <w:pPr>
        <w:ind w:firstLine="708"/>
        <w:jc w:val="both"/>
        <w:rPr>
          <w:sz w:val="28"/>
          <w:szCs w:val="28"/>
        </w:rPr>
      </w:pPr>
      <w:r w:rsidRPr="001F340C">
        <w:rPr>
          <w:color w:val="000000"/>
          <w:sz w:val="28"/>
          <w:szCs w:val="28"/>
        </w:rPr>
        <w:t xml:space="preserve">Окончание Второй мировой войны в Европе выдвинуло проблемы мирного переустройства на континенте и, прежде всего, в Германии. </w:t>
      </w:r>
      <w:r w:rsidR="006E6017">
        <w:rPr>
          <w:color w:val="000000"/>
          <w:sz w:val="28"/>
          <w:szCs w:val="28"/>
        </w:rPr>
        <w:br/>
      </w:r>
      <w:r w:rsidR="00DE0922">
        <w:rPr>
          <w:color w:val="000000"/>
          <w:sz w:val="28"/>
          <w:szCs w:val="28"/>
        </w:rPr>
        <w:t>В</w:t>
      </w:r>
      <w:r w:rsidR="00AA283B">
        <w:rPr>
          <w:sz w:val="28"/>
          <w:szCs w:val="28"/>
        </w:rPr>
        <w:t xml:space="preserve"> этой стране после падения нацистского режима не было</w:t>
      </w:r>
      <w:r w:rsidR="00077E27" w:rsidRPr="00077E27">
        <w:rPr>
          <w:sz w:val="28"/>
          <w:szCs w:val="28"/>
        </w:rPr>
        <w:t xml:space="preserve"> власти, способной взять на себя ответственность за сохран</w:t>
      </w:r>
      <w:r w:rsidR="00077E27" w:rsidRPr="00077E27">
        <w:rPr>
          <w:sz w:val="28"/>
          <w:szCs w:val="28"/>
        </w:rPr>
        <w:t>е</w:t>
      </w:r>
      <w:r w:rsidR="00077E27" w:rsidRPr="00077E27">
        <w:rPr>
          <w:sz w:val="28"/>
          <w:szCs w:val="28"/>
        </w:rPr>
        <w:t>ние порядка, управление страной и за выполнение требований держав-победительниц</w:t>
      </w:r>
      <w:r w:rsidR="00257818">
        <w:rPr>
          <w:sz w:val="28"/>
          <w:szCs w:val="28"/>
        </w:rPr>
        <w:t>.</w:t>
      </w:r>
      <w:r w:rsidR="00077E27" w:rsidRPr="00077E27">
        <w:rPr>
          <w:sz w:val="24"/>
          <w:szCs w:val="24"/>
        </w:rPr>
        <w:t xml:space="preserve"> </w:t>
      </w:r>
      <w:r w:rsidR="00257818">
        <w:rPr>
          <w:sz w:val="28"/>
          <w:szCs w:val="28"/>
        </w:rPr>
        <w:t>П</w:t>
      </w:r>
      <w:r w:rsidR="00077E27" w:rsidRPr="00077E27">
        <w:rPr>
          <w:sz w:val="28"/>
          <w:szCs w:val="28"/>
        </w:rPr>
        <w:t>рави</w:t>
      </w:r>
      <w:r w:rsidR="00AA283B">
        <w:rPr>
          <w:sz w:val="28"/>
          <w:szCs w:val="28"/>
        </w:rPr>
        <w:t>тельства Советск</w:t>
      </w:r>
      <w:r w:rsidR="00AA283B">
        <w:rPr>
          <w:sz w:val="28"/>
          <w:szCs w:val="28"/>
        </w:rPr>
        <w:t>о</w:t>
      </w:r>
      <w:r w:rsidR="00AA283B">
        <w:rPr>
          <w:sz w:val="28"/>
          <w:szCs w:val="28"/>
        </w:rPr>
        <w:t>го Союза, Великобритании</w:t>
      </w:r>
      <w:r w:rsidR="00077E27" w:rsidRPr="00077E27">
        <w:rPr>
          <w:sz w:val="28"/>
          <w:szCs w:val="28"/>
        </w:rPr>
        <w:t>, США и Франции взяли на себя верховную власть в Германии</w:t>
      </w:r>
      <w:r w:rsidR="00AA283B">
        <w:rPr>
          <w:sz w:val="28"/>
          <w:szCs w:val="28"/>
        </w:rPr>
        <w:t xml:space="preserve">. </w:t>
      </w:r>
      <w:r w:rsidR="000352A9" w:rsidRPr="00077E27">
        <w:rPr>
          <w:sz w:val="28"/>
          <w:szCs w:val="28"/>
        </w:rPr>
        <w:t xml:space="preserve">Четыре главнокомандующих составили Контрольный совет. </w:t>
      </w:r>
      <w:r w:rsidR="000352A9" w:rsidRPr="00895A85">
        <w:rPr>
          <w:sz w:val="28"/>
          <w:szCs w:val="28"/>
        </w:rPr>
        <w:t>Представителем СССР в Контрольном совете был назначен Маршал Сове</w:t>
      </w:r>
      <w:r w:rsidR="000352A9" w:rsidRPr="00895A85">
        <w:rPr>
          <w:sz w:val="28"/>
          <w:szCs w:val="28"/>
        </w:rPr>
        <w:t>т</w:t>
      </w:r>
      <w:r w:rsidR="000352A9" w:rsidRPr="00895A85">
        <w:rPr>
          <w:sz w:val="28"/>
          <w:szCs w:val="28"/>
        </w:rPr>
        <w:t xml:space="preserve">ского Союза </w:t>
      </w:r>
      <w:r w:rsidR="00257818">
        <w:rPr>
          <w:sz w:val="28"/>
          <w:szCs w:val="28"/>
        </w:rPr>
        <w:t>Г.К. </w:t>
      </w:r>
      <w:r w:rsidR="000352A9" w:rsidRPr="00895A85">
        <w:rPr>
          <w:sz w:val="28"/>
          <w:szCs w:val="28"/>
        </w:rPr>
        <w:t>Жуков.</w:t>
      </w:r>
    </w:p>
    <w:p w:rsidR="000352A9" w:rsidRPr="00077E27" w:rsidRDefault="000352A9" w:rsidP="00257818">
      <w:pPr>
        <w:ind w:firstLine="708"/>
        <w:jc w:val="both"/>
        <w:rPr>
          <w:color w:val="000000"/>
          <w:sz w:val="28"/>
          <w:szCs w:val="28"/>
        </w:rPr>
      </w:pPr>
      <w:r w:rsidRPr="00077E27">
        <w:rPr>
          <w:sz w:val="28"/>
          <w:szCs w:val="28"/>
        </w:rPr>
        <w:t>При Контрольном совете был создан постоянно действующий комитет по координации.</w:t>
      </w:r>
    </w:p>
    <w:p w:rsidR="00077E27" w:rsidRPr="00DE0922" w:rsidRDefault="000352A9" w:rsidP="00257818">
      <w:pPr>
        <w:spacing w:after="120"/>
        <w:ind w:firstLine="709"/>
        <w:jc w:val="both"/>
        <w:rPr>
          <w:sz w:val="28"/>
          <w:szCs w:val="28"/>
        </w:rPr>
      </w:pPr>
      <w:r w:rsidRPr="00055917">
        <w:rPr>
          <w:sz w:val="28"/>
          <w:szCs w:val="28"/>
        </w:rPr>
        <w:t xml:space="preserve">Официальная церемония </w:t>
      </w:r>
      <w:r>
        <w:rPr>
          <w:sz w:val="28"/>
          <w:szCs w:val="28"/>
        </w:rPr>
        <w:t>первого заседания</w:t>
      </w:r>
      <w:r w:rsidRPr="00E51348">
        <w:rPr>
          <w:sz w:val="28"/>
          <w:szCs w:val="28"/>
        </w:rPr>
        <w:t xml:space="preserve"> Контрольного совета по Германии </w:t>
      </w:r>
      <w:r w:rsidRPr="00055917">
        <w:rPr>
          <w:sz w:val="28"/>
          <w:szCs w:val="28"/>
        </w:rPr>
        <w:t xml:space="preserve">состоялась </w:t>
      </w:r>
      <w:r w:rsidR="00DE0922">
        <w:rPr>
          <w:sz w:val="28"/>
          <w:szCs w:val="28"/>
        </w:rPr>
        <w:t>в</w:t>
      </w:r>
      <w:r w:rsidR="00DE0922" w:rsidRPr="00E51348">
        <w:rPr>
          <w:sz w:val="28"/>
          <w:szCs w:val="28"/>
        </w:rPr>
        <w:t xml:space="preserve"> 17 часов </w:t>
      </w:r>
      <w:r w:rsidRPr="00055917">
        <w:rPr>
          <w:sz w:val="28"/>
          <w:szCs w:val="28"/>
        </w:rPr>
        <w:t xml:space="preserve">на вилле в берлинском районе </w:t>
      </w:r>
      <w:hyperlink r:id="rId9" w:tooltip="Кёпеник" w:history="1">
        <w:r w:rsidRPr="00055917">
          <w:rPr>
            <w:sz w:val="28"/>
            <w:szCs w:val="28"/>
          </w:rPr>
          <w:t>Кёпеник</w:t>
        </w:r>
      </w:hyperlink>
      <w:r w:rsidR="00AA283B">
        <w:rPr>
          <w:sz w:val="28"/>
          <w:szCs w:val="28"/>
        </w:rPr>
        <w:t>, где находился штаб м</w:t>
      </w:r>
      <w:r w:rsidRPr="00055917">
        <w:rPr>
          <w:sz w:val="28"/>
          <w:szCs w:val="28"/>
        </w:rPr>
        <w:t>аршала Г. К. Жукова</w:t>
      </w:r>
      <w:r>
        <w:rPr>
          <w:sz w:val="28"/>
          <w:szCs w:val="28"/>
        </w:rPr>
        <w:t>.</w:t>
      </w:r>
      <w:r w:rsidRPr="00E119C7">
        <w:rPr>
          <w:sz w:val="28"/>
          <w:szCs w:val="28"/>
        </w:rPr>
        <w:t xml:space="preserve"> </w:t>
      </w:r>
      <w:r w:rsidR="00DE0922">
        <w:rPr>
          <w:sz w:val="28"/>
          <w:szCs w:val="28"/>
        </w:rPr>
        <w:t xml:space="preserve">Главнокомандующие подписали </w:t>
      </w:r>
      <w:r w:rsidRPr="00E51348">
        <w:rPr>
          <w:sz w:val="28"/>
          <w:szCs w:val="28"/>
        </w:rPr>
        <w:t>Де</w:t>
      </w:r>
      <w:r w:rsidRPr="00E51348">
        <w:rPr>
          <w:sz w:val="28"/>
          <w:szCs w:val="28"/>
        </w:rPr>
        <w:t>к</w:t>
      </w:r>
      <w:r w:rsidRPr="00E51348">
        <w:rPr>
          <w:sz w:val="28"/>
          <w:szCs w:val="28"/>
        </w:rPr>
        <w:t>ларацию о поражении Германии</w:t>
      </w:r>
      <w:r w:rsidR="00DE0922">
        <w:rPr>
          <w:sz w:val="28"/>
          <w:szCs w:val="28"/>
        </w:rPr>
        <w:t>.</w:t>
      </w:r>
      <w:r w:rsidRPr="00E51348">
        <w:rPr>
          <w:sz w:val="28"/>
          <w:szCs w:val="28"/>
        </w:rPr>
        <w:t xml:space="preserve"> </w:t>
      </w:r>
    </w:p>
    <w:p w:rsidR="00FB7192" w:rsidRPr="00FB7192" w:rsidRDefault="00FB7192" w:rsidP="00FB7192">
      <w:pPr>
        <w:spacing w:after="1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9619" cy="3756934"/>
            <wp:effectExtent l="0" t="0" r="0" b="0"/>
            <wp:docPr id="2" name="Рисунок 2" descr="Фото: Общее фото советской делегации в ходе подписания Декларации о поражении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Общее фото советской делегации в ходе подписания Декларации о поражении Герман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92" cy="37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4C" w:rsidRDefault="00DF114C" w:rsidP="00DF114C">
      <w:pPr>
        <w:spacing w:line="228" w:lineRule="auto"/>
        <w:jc w:val="both"/>
        <w:rPr>
          <w:i/>
          <w:sz w:val="24"/>
          <w:szCs w:val="24"/>
        </w:rPr>
      </w:pPr>
      <w:r w:rsidRPr="00412096">
        <w:rPr>
          <w:i/>
          <w:sz w:val="24"/>
          <w:szCs w:val="24"/>
        </w:rPr>
        <w:t>Общее фото советской делегац</w:t>
      </w:r>
      <w:r>
        <w:rPr>
          <w:i/>
          <w:sz w:val="24"/>
          <w:szCs w:val="24"/>
        </w:rPr>
        <w:t>ии в ходе подписания Декларации. (</w:t>
      </w:r>
      <w:r w:rsidR="00AA283B">
        <w:rPr>
          <w:i/>
          <w:sz w:val="24"/>
          <w:szCs w:val="24"/>
        </w:rPr>
        <w:t>В</w:t>
      </w:r>
      <w:r w:rsidRPr="00412096">
        <w:rPr>
          <w:i/>
          <w:sz w:val="24"/>
          <w:szCs w:val="24"/>
        </w:rPr>
        <w:t xml:space="preserve"> центре </w:t>
      </w:r>
      <w:r w:rsidR="00AA283B">
        <w:rPr>
          <w:i/>
          <w:sz w:val="24"/>
          <w:szCs w:val="24"/>
        </w:rPr>
        <w:t>с</w:t>
      </w:r>
      <w:r w:rsidR="00AA283B" w:rsidRPr="00412096">
        <w:rPr>
          <w:i/>
          <w:sz w:val="24"/>
          <w:szCs w:val="24"/>
        </w:rPr>
        <w:t xml:space="preserve">тоит </w:t>
      </w:r>
      <w:r w:rsidRPr="00412096">
        <w:rPr>
          <w:i/>
          <w:sz w:val="24"/>
          <w:szCs w:val="24"/>
        </w:rPr>
        <w:t xml:space="preserve"> пре</w:t>
      </w:r>
      <w:r w:rsidRPr="00412096">
        <w:rPr>
          <w:i/>
          <w:sz w:val="24"/>
          <w:szCs w:val="24"/>
        </w:rPr>
        <w:t>д</w:t>
      </w:r>
      <w:r w:rsidRPr="00412096">
        <w:rPr>
          <w:i/>
          <w:sz w:val="24"/>
          <w:szCs w:val="24"/>
        </w:rPr>
        <w:t>ставитель Верховного Главнокомандования Красной Армии Маршал С</w:t>
      </w:r>
      <w:r w:rsidR="00AA283B">
        <w:rPr>
          <w:i/>
          <w:sz w:val="24"/>
          <w:szCs w:val="24"/>
        </w:rPr>
        <w:t>оветского Союза Г.К. Жуков, сидя</w:t>
      </w:r>
      <w:r w:rsidR="00FB2167">
        <w:rPr>
          <w:i/>
          <w:sz w:val="24"/>
          <w:szCs w:val="24"/>
        </w:rPr>
        <w:t>т справа</w:t>
      </w:r>
      <w:r w:rsidRPr="00412096">
        <w:rPr>
          <w:i/>
          <w:sz w:val="24"/>
          <w:szCs w:val="24"/>
        </w:rPr>
        <w:t xml:space="preserve"> от </w:t>
      </w:r>
      <w:r w:rsidR="00257818">
        <w:rPr>
          <w:i/>
          <w:sz w:val="24"/>
          <w:szCs w:val="24"/>
        </w:rPr>
        <w:t>Г.К. </w:t>
      </w:r>
      <w:r w:rsidRPr="00412096">
        <w:rPr>
          <w:i/>
          <w:sz w:val="24"/>
          <w:szCs w:val="24"/>
        </w:rPr>
        <w:t> Жукова — первый заместитель народного коми</w:t>
      </w:r>
      <w:r>
        <w:rPr>
          <w:i/>
          <w:sz w:val="24"/>
          <w:szCs w:val="24"/>
        </w:rPr>
        <w:t>ссара иностранных дел СССР А.Я. </w:t>
      </w:r>
      <w:r w:rsidRPr="00412096">
        <w:rPr>
          <w:i/>
          <w:sz w:val="24"/>
          <w:szCs w:val="24"/>
        </w:rPr>
        <w:t>Выши</w:t>
      </w:r>
      <w:r w:rsidR="00FB2167">
        <w:rPr>
          <w:i/>
          <w:sz w:val="24"/>
          <w:szCs w:val="24"/>
        </w:rPr>
        <w:t xml:space="preserve">нский, слева - </w:t>
      </w:r>
      <w:r w:rsidRPr="00412096">
        <w:rPr>
          <w:i/>
          <w:sz w:val="24"/>
          <w:szCs w:val="24"/>
        </w:rPr>
        <w:t xml:space="preserve"> генерал армии В.Д. Соколовский</w:t>
      </w:r>
      <w:r>
        <w:rPr>
          <w:i/>
          <w:sz w:val="24"/>
          <w:szCs w:val="24"/>
        </w:rPr>
        <w:t>)</w:t>
      </w:r>
      <w:r w:rsidRPr="00412096">
        <w:rPr>
          <w:i/>
          <w:sz w:val="24"/>
          <w:szCs w:val="24"/>
        </w:rPr>
        <w:t>.</w:t>
      </w:r>
    </w:p>
    <w:p w:rsidR="00F03E74" w:rsidRDefault="00F03E74" w:rsidP="00F03E74">
      <w:pPr>
        <w:jc w:val="both"/>
        <w:rPr>
          <w:sz w:val="28"/>
          <w:szCs w:val="28"/>
        </w:rPr>
      </w:pPr>
    </w:p>
    <w:p w:rsidR="00382CF1" w:rsidRDefault="00E51348" w:rsidP="00257818">
      <w:pPr>
        <w:ind w:firstLine="709"/>
        <w:jc w:val="both"/>
        <w:rPr>
          <w:sz w:val="28"/>
          <w:szCs w:val="28"/>
        </w:rPr>
      </w:pPr>
      <w:r w:rsidRPr="00E51348">
        <w:rPr>
          <w:sz w:val="28"/>
          <w:szCs w:val="28"/>
        </w:rPr>
        <w:t>6 июня 1945 г. Деклара</w:t>
      </w:r>
      <w:r w:rsidR="00FB2167">
        <w:rPr>
          <w:sz w:val="28"/>
          <w:szCs w:val="28"/>
        </w:rPr>
        <w:t>ция была опубликована в газетах и</w:t>
      </w:r>
      <w:r w:rsidRPr="00E51348">
        <w:rPr>
          <w:sz w:val="28"/>
          <w:szCs w:val="28"/>
        </w:rPr>
        <w:t xml:space="preserve"> оглашена по радио. В ее основе были пункты документа о безоговорочной капитуляции, согласованные в Ялте. </w:t>
      </w:r>
      <w:r w:rsidR="008D2399" w:rsidRPr="008D2399">
        <w:rPr>
          <w:sz w:val="28"/>
          <w:szCs w:val="28"/>
        </w:rPr>
        <w:t xml:space="preserve">Декларация констатировала </w:t>
      </w:r>
      <w:hyperlink r:id="rId11" w:history="1">
        <w:r w:rsidR="008D2399" w:rsidRPr="008D2399">
          <w:rPr>
            <w:rStyle w:val="a5"/>
            <w:color w:val="auto"/>
            <w:sz w:val="28"/>
            <w:szCs w:val="28"/>
            <w:u w:val="none"/>
          </w:rPr>
          <w:t>безоговорочную капит</w:t>
        </w:r>
        <w:r w:rsidR="008D2399" w:rsidRPr="008D2399">
          <w:rPr>
            <w:rStyle w:val="a5"/>
            <w:color w:val="auto"/>
            <w:sz w:val="28"/>
            <w:szCs w:val="28"/>
            <w:u w:val="none"/>
          </w:rPr>
          <w:t>у</w:t>
        </w:r>
        <w:r w:rsidR="008D2399" w:rsidRPr="008D2399">
          <w:rPr>
            <w:rStyle w:val="a5"/>
            <w:color w:val="auto"/>
            <w:sz w:val="28"/>
            <w:szCs w:val="28"/>
            <w:u w:val="none"/>
          </w:rPr>
          <w:t>ляцию Третьего рейха</w:t>
        </w:r>
      </w:hyperlink>
      <w:r w:rsidR="00262566">
        <w:rPr>
          <w:rStyle w:val="a5"/>
          <w:color w:val="auto"/>
          <w:sz w:val="28"/>
          <w:szCs w:val="28"/>
          <w:u w:val="none"/>
        </w:rPr>
        <w:t>;</w:t>
      </w:r>
      <w:r w:rsidR="00382CF1">
        <w:rPr>
          <w:sz w:val="28"/>
          <w:szCs w:val="28"/>
        </w:rPr>
        <w:t xml:space="preserve"> </w:t>
      </w:r>
      <w:r w:rsidR="00382CF1" w:rsidRPr="00FB7192">
        <w:rPr>
          <w:sz w:val="28"/>
          <w:szCs w:val="28"/>
        </w:rPr>
        <w:t>германские вооружённые силы на суше, на море и в воздухе потерпели полное поражение и безоговорочно капитулировали</w:t>
      </w:r>
      <w:r w:rsidR="00382CF1">
        <w:rPr>
          <w:sz w:val="28"/>
          <w:szCs w:val="28"/>
        </w:rPr>
        <w:t>.</w:t>
      </w:r>
    </w:p>
    <w:p w:rsidR="00382CF1" w:rsidRDefault="00382CF1" w:rsidP="00846FF2">
      <w:pPr>
        <w:spacing w:after="120" w:line="216" w:lineRule="auto"/>
        <w:ind w:firstLine="709"/>
        <w:jc w:val="both"/>
        <w:rPr>
          <w:sz w:val="28"/>
          <w:szCs w:val="28"/>
        </w:rPr>
      </w:pPr>
      <w:r w:rsidRPr="00802A1E">
        <w:rPr>
          <w:b/>
          <w:i/>
          <w:sz w:val="24"/>
          <w:szCs w:val="24"/>
          <w:u w:val="single"/>
        </w:rPr>
        <w:lastRenderedPageBreak/>
        <w:t>Справочно:</w:t>
      </w:r>
      <w:r w:rsidRPr="00E119C7">
        <w:rPr>
          <w:b/>
          <w:i/>
          <w:sz w:val="24"/>
          <w:szCs w:val="24"/>
        </w:rPr>
        <w:t xml:space="preserve"> </w:t>
      </w:r>
      <w:r w:rsidR="002373F6">
        <w:rPr>
          <w:i/>
          <w:sz w:val="24"/>
          <w:szCs w:val="24"/>
        </w:rPr>
        <w:t>Первоначальный текст Д</w:t>
      </w:r>
      <w:r w:rsidRPr="00802A1E">
        <w:rPr>
          <w:i/>
          <w:sz w:val="24"/>
          <w:szCs w:val="24"/>
        </w:rPr>
        <w:t>екларац</w:t>
      </w:r>
      <w:r>
        <w:rPr>
          <w:i/>
          <w:sz w:val="24"/>
          <w:szCs w:val="24"/>
        </w:rPr>
        <w:t>ии был подготовлен 25 июля 1944 </w:t>
      </w:r>
      <w:r w:rsidRPr="00802A1E">
        <w:rPr>
          <w:i/>
          <w:sz w:val="24"/>
          <w:szCs w:val="24"/>
        </w:rPr>
        <w:t>г. Европейской консультативной комиссией (ЕКК) – постоянным органом главных участн</w:t>
      </w:r>
      <w:r w:rsidRPr="00802A1E">
        <w:rPr>
          <w:i/>
          <w:sz w:val="24"/>
          <w:szCs w:val="24"/>
        </w:rPr>
        <w:t>и</w:t>
      </w:r>
      <w:r w:rsidRPr="00802A1E">
        <w:rPr>
          <w:i/>
          <w:sz w:val="24"/>
          <w:szCs w:val="24"/>
        </w:rPr>
        <w:t>ков антигитлеровской коалиции, созданным 15 декабря 1943 г. по решению Московской конференции министров иностранных дел СССР, США и Великобритании для рассмо</w:t>
      </w:r>
      <w:r w:rsidRPr="00802A1E">
        <w:rPr>
          <w:i/>
          <w:sz w:val="24"/>
          <w:szCs w:val="24"/>
        </w:rPr>
        <w:t>т</w:t>
      </w:r>
      <w:r w:rsidRPr="00802A1E">
        <w:rPr>
          <w:i/>
          <w:sz w:val="24"/>
          <w:szCs w:val="24"/>
        </w:rPr>
        <w:t>рения европейских вопросов, связанных с окончанием военных действий.</w:t>
      </w:r>
      <w:r w:rsidRPr="00E119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055917">
        <w:rPr>
          <w:i/>
          <w:sz w:val="24"/>
          <w:szCs w:val="24"/>
        </w:rPr>
        <w:t xml:space="preserve">12 мая 1945 года документ был пересмотрен ЕКК при участии представителя Франции, в него были внесены </w:t>
      </w:r>
      <w:r w:rsidR="00FB2167">
        <w:rPr>
          <w:i/>
          <w:sz w:val="24"/>
          <w:szCs w:val="24"/>
        </w:rPr>
        <w:t xml:space="preserve">некоторые </w:t>
      </w:r>
      <w:r w:rsidRPr="00055917">
        <w:rPr>
          <w:i/>
          <w:sz w:val="24"/>
          <w:szCs w:val="24"/>
        </w:rPr>
        <w:t>правки и изменения</w:t>
      </w:r>
    </w:p>
    <w:p w:rsidR="00447386" w:rsidRDefault="00447386" w:rsidP="0025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Pr="00895A85">
        <w:rPr>
          <w:sz w:val="28"/>
          <w:szCs w:val="28"/>
        </w:rPr>
        <w:t>екларации о поражении Германии содержались требования о н</w:t>
      </w:r>
      <w:r w:rsidRPr="00895A85">
        <w:rPr>
          <w:sz w:val="28"/>
          <w:szCs w:val="28"/>
        </w:rPr>
        <w:t>е</w:t>
      </w:r>
      <w:r w:rsidRPr="00895A85">
        <w:rPr>
          <w:sz w:val="28"/>
          <w:szCs w:val="28"/>
        </w:rPr>
        <w:t>медленном прекращении дальнейших военных действий со стороны герма</w:t>
      </w:r>
      <w:r w:rsidRPr="00895A85">
        <w:rPr>
          <w:sz w:val="28"/>
          <w:szCs w:val="28"/>
        </w:rPr>
        <w:t>н</w:t>
      </w:r>
      <w:r w:rsidRPr="00895A85">
        <w:rPr>
          <w:sz w:val="28"/>
          <w:szCs w:val="28"/>
        </w:rPr>
        <w:t>ских вооруженных си</w:t>
      </w:r>
      <w:r w:rsidR="00FB2167">
        <w:rPr>
          <w:sz w:val="28"/>
          <w:szCs w:val="28"/>
        </w:rPr>
        <w:t>л на всех театрах войны, полном их разоружении</w:t>
      </w:r>
      <w:r w:rsidR="00A136E2">
        <w:rPr>
          <w:sz w:val="28"/>
          <w:szCs w:val="28"/>
        </w:rPr>
        <w:t>, а также разоружении всех германских сил и организаций, не входящих в с</w:t>
      </w:r>
      <w:r w:rsidR="00A136E2">
        <w:rPr>
          <w:sz w:val="28"/>
          <w:szCs w:val="28"/>
        </w:rPr>
        <w:t>о</w:t>
      </w:r>
      <w:r w:rsidR="00A136E2">
        <w:rPr>
          <w:sz w:val="28"/>
          <w:szCs w:val="28"/>
        </w:rPr>
        <w:t>став вооружённых сил, но имевших оружие.</w:t>
      </w:r>
      <w:r w:rsidRPr="00895A85">
        <w:rPr>
          <w:sz w:val="28"/>
          <w:szCs w:val="28"/>
        </w:rPr>
        <w:t xml:space="preserve"> Их личный состав объявлялся военнопленными, а вооружение и имущество передавались союзным вое</w:t>
      </w:r>
      <w:r w:rsidRPr="00895A85">
        <w:rPr>
          <w:sz w:val="28"/>
          <w:szCs w:val="28"/>
        </w:rPr>
        <w:t>н</w:t>
      </w:r>
      <w:r w:rsidRPr="00895A85">
        <w:rPr>
          <w:sz w:val="28"/>
          <w:szCs w:val="28"/>
        </w:rPr>
        <w:t>ным властям.</w:t>
      </w:r>
    </w:p>
    <w:p w:rsidR="00447386" w:rsidRDefault="00447386" w:rsidP="00846FF2">
      <w:pPr>
        <w:spacing w:after="120" w:line="216" w:lineRule="auto"/>
        <w:ind w:firstLine="709"/>
        <w:jc w:val="both"/>
        <w:rPr>
          <w:sz w:val="28"/>
          <w:szCs w:val="28"/>
        </w:rPr>
      </w:pPr>
      <w:r w:rsidRPr="00802A1E">
        <w:rPr>
          <w:b/>
          <w:i/>
          <w:sz w:val="24"/>
          <w:szCs w:val="24"/>
          <w:u w:val="single"/>
        </w:rPr>
        <w:t>Справочно:</w:t>
      </w:r>
      <w:r w:rsidRPr="00447386">
        <w:rPr>
          <w:sz w:val="28"/>
          <w:szCs w:val="28"/>
        </w:rPr>
        <w:t xml:space="preserve"> </w:t>
      </w:r>
      <w:r w:rsidR="00A136E2">
        <w:rPr>
          <w:i/>
          <w:sz w:val="24"/>
          <w:szCs w:val="24"/>
        </w:rPr>
        <w:t>Эвакуация германских вооружённых сил</w:t>
      </w:r>
      <w:r w:rsidRPr="00447386">
        <w:rPr>
          <w:i/>
          <w:sz w:val="24"/>
          <w:szCs w:val="24"/>
        </w:rPr>
        <w:t xml:space="preserve"> со всех территорий, расп</w:t>
      </w:r>
      <w:r w:rsidRPr="00447386">
        <w:rPr>
          <w:i/>
          <w:sz w:val="24"/>
          <w:szCs w:val="24"/>
        </w:rPr>
        <w:t>о</w:t>
      </w:r>
      <w:r w:rsidRPr="00447386">
        <w:rPr>
          <w:i/>
          <w:sz w:val="24"/>
          <w:szCs w:val="24"/>
        </w:rPr>
        <w:t>ложенных вне границ Германии, существовавших на 31 декабря 1937 г., должна была проводиться по указаниям представителей союзников. Вся военная и гражданская ави</w:t>
      </w:r>
      <w:r w:rsidRPr="00447386">
        <w:rPr>
          <w:i/>
          <w:sz w:val="24"/>
          <w:szCs w:val="24"/>
        </w:rPr>
        <w:t>а</w:t>
      </w:r>
      <w:r w:rsidRPr="00447386">
        <w:rPr>
          <w:i/>
          <w:sz w:val="24"/>
          <w:szCs w:val="24"/>
        </w:rPr>
        <w:t>ция, в</w:t>
      </w:r>
      <w:r w:rsidRPr="00447386">
        <w:rPr>
          <w:i/>
          <w:sz w:val="24"/>
          <w:szCs w:val="24"/>
        </w:rPr>
        <w:t>о</w:t>
      </w:r>
      <w:r w:rsidRPr="00447386">
        <w:rPr>
          <w:i/>
          <w:sz w:val="24"/>
          <w:szCs w:val="24"/>
        </w:rPr>
        <w:t>енно-морской и торговый флот Германии поступали в распоряжение союзников.</w:t>
      </w:r>
    </w:p>
    <w:p w:rsidR="00114FFE" w:rsidRDefault="00412096" w:rsidP="00FF6F95">
      <w:pPr>
        <w:spacing w:before="120" w:after="120"/>
        <w:jc w:val="center"/>
        <w:rPr>
          <w:noProof/>
          <w:color w:val="0000FF"/>
          <w:sz w:val="24"/>
          <w:szCs w:val="24"/>
        </w:rPr>
      </w:pPr>
      <w:r w:rsidRPr="00E923AF">
        <w:rPr>
          <w:noProof/>
          <w:color w:val="0000FF"/>
          <w:sz w:val="24"/>
          <w:szCs w:val="24"/>
        </w:rPr>
        <w:drawing>
          <wp:inline distT="0" distB="0" distL="0" distR="0">
            <wp:extent cx="5406984" cy="3790223"/>
            <wp:effectExtent l="19050" t="0" r="3216" b="0"/>
            <wp:docPr id="4" name="Рисунок 4" descr="Главнокомандующие союзными войсками Бернард Лоу Монтгомери, Дуайт Дэвид Эйзенхауэр, Георгий Константинович Жуков, Делатр де Тассиньи после подписания Декларации о поражении Германии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внокомандующие союзными войсками Бернард Лоу Монтгомери, Дуайт Дэвид Эйзенхауэр, Георгий Константинович Жуков, Делатр де Тассиньи после подписания Декларации о поражении Германии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10" cy="38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86" w:rsidRPr="002373F6" w:rsidRDefault="00412096" w:rsidP="002373F6">
      <w:pPr>
        <w:spacing w:after="120" w:line="228" w:lineRule="auto"/>
        <w:jc w:val="both"/>
        <w:rPr>
          <w:bCs/>
          <w:i/>
          <w:kern w:val="36"/>
          <w:sz w:val="28"/>
          <w:szCs w:val="28"/>
        </w:rPr>
      </w:pPr>
      <w:r w:rsidRPr="00E16A3B">
        <w:rPr>
          <w:i/>
          <w:sz w:val="24"/>
          <w:szCs w:val="24"/>
        </w:rPr>
        <w:t>На фотографии слева на право: Бернард Лоу Монтгомери, Дуайт Дэвид Эйзенхауэр, Г</w:t>
      </w:r>
      <w:r w:rsidRPr="00E16A3B">
        <w:rPr>
          <w:i/>
          <w:sz w:val="24"/>
          <w:szCs w:val="24"/>
        </w:rPr>
        <w:t>е</w:t>
      </w:r>
      <w:r w:rsidRPr="00E16A3B">
        <w:rPr>
          <w:i/>
          <w:sz w:val="24"/>
          <w:szCs w:val="24"/>
        </w:rPr>
        <w:t xml:space="preserve">оргий Константинович Жуков, </w:t>
      </w:r>
      <w:r w:rsidR="00A136E2">
        <w:rPr>
          <w:i/>
          <w:sz w:val="24"/>
          <w:szCs w:val="24"/>
        </w:rPr>
        <w:t xml:space="preserve">Жан </w:t>
      </w:r>
      <w:r w:rsidR="00174E5F">
        <w:rPr>
          <w:i/>
          <w:sz w:val="24"/>
          <w:szCs w:val="24"/>
        </w:rPr>
        <w:t xml:space="preserve">Мари </w:t>
      </w:r>
      <w:r w:rsidR="00174E5F" w:rsidRPr="00174E5F">
        <w:rPr>
          <w:i/>
          <w:sz w:val="24"/>
          <w:szCs w:val="24"/>
        </w:rPr>
        <w:t>де Л</w:t>
      </w:r>
      <w:r w:rsidRPr="00174E5F">
        <w:rPr>
          <w:i/>
          <w:sz w:val="24"/>
          <w:szCs w:val="24"/>
        </w:rPr>
        <w:t>атр</w:t>
      </w:r>
      <w:r w:rsidRPr="00E16A3B">
        <w:rPr>
          <w:i/>
          <w:sz w:val="24"/>
          <w:szCs w:val="24"/>
        </w:rPr>
        <w:t xml:space="preserve"> де Тассиньи</w:t>
      </w:r>
    </w:p>
    <w:p w:rsidR="006E6017" w:rsidRDefault="006E6017" w:rsidP="006E6017">
      <w:pPr>
        <w:ind w:firstLine="709"/>
        <w:jc w:val="both"/>
        <w:rPr>
          <w:sz w:val="28"/>
          <w:szCs w:val="28"/>
        </w:rPr>
      </w:pPr>
      <w:r w:rsidRPr="006E6017">
        <w:rPr>
          <w:sz w:val="28"/>
          <w:szCs w:val="28"/>
        </w:rPr>
        <w:t>В докумен</w:t>
      </w:r>
      <w:r w:rsidR="00174E5F">
        <w:rPr>
          <w:sz w:val="28"/>
          <w:szCs w:val="28"/>
        </w:rPr>
        <w:t>те также содержались требования, предусматривавшие</w:t>
      </w:r>
      <w:r w:rsidRPr="006E6017">
        <w:rPr>
          <w:sz w:val="28"/>
          <w:szCs w:val="28"/>
        </w:rPr>
        <w:t xml:space="preserve"> в</w:t>
      </w:r>
      <w:r w:rsidRPr="006E6017">
        <w:rPr>
          <w:sz w:val="28"/>
          <w:szCs w:val="28"/>
        </w:rPr>
        <w:t>ы</w:t>
      </w:r>
      <w:r w:rsidRPr="006E6017">
        <w:rPr>
          <w:sz w:val="28"/>
          <w:szCs w:val="28"/>
        </w:rPr>
        <w:t>да</w:t>
      </w:r>
      <w:r w:rsidR="00174E5F">
        <w:rPr>
          <w:sz w:val="28"/>
          <w:szCs w:val="28"/>
        </w:rPr>
        <w:t>чу</w:t>
      </w:r>
      <w:r w:rsidRPr="006E6017">
        <w:rPr>
          <w:sz w:val="28"/>
          <w:szCs w:val="28"/>
        </w:rPr>
        <w:t xml:space="preserve"> нацистских лидеров и военных п</w:t>
      </w:r>
      <w:r w:rsidR="00174E5F">
        <w:rPr>
          <w:sz w:val="28"/>
          <w:szCs w:val="28"/>
        </w:rPr>
        <w:t>реступников, а также возвращение</w:t>
      </w:r>
      <w:r w:rsidRPr="006E6017">
        <w:rPr>
          <w:sz w:val="28"/>
          <w:szCs w:val="28"/>
        </w:rPr>
        <w:t xml:space="preserve"> в</w:t>
      </w:r>
      <w:r w:rsidRPr="006E6017">
        <w:rPr>
          <w:sz w:val="28"/>
          <w:szCs w:val="28"/>
        </w:rPr>
        <w:t>о</w:t>
      </w:r>
      <w:r w:rsidRPr="006E6017">
        <w:rPr>
          <w:sz w:val="28"/>
          <w:szCs w:val="28"/>
        </w:rPr>
        <w:t>еннопленных.</w:t>
      </w:r>
      <w:r>
        <w:rPr>
          <w:sz w:val="28"/>
          <w:szCs w:val="28"/>
        </w:rPr>
        <w:t xml:space="preserve"> </w:t>
      </w:r>
    </w:p>
    <w:p w:rsidR="00114FFE" w:rsidRPr="00114FFE" w:rsidRDefault="00114FFE" w:rsidP="00893890">
      <w:pPr>
        <w:ind w:firstLine="708"/>
        <w:jc w:val="both"/>
        <w:rPr>
          <w:sz w:val="28"/>
          <w:szCs w:val="28"/>
        </w:rPr>
      </w:pPr>
      <w:r w:rsidRPr="00114FFE">
        <w:rPr>
          <w:sz w:val="28"/>
          <w:szCs w:val="28"/>
        </w:rPr>
        <w:t>Союзным государствам пр</w:t>
      </w:r>
      <w:r w:rsidR="00A377C1">
        <w:rPr>
          <w:sz w:val="28"/>
          <w:szCs w:val="28"/>
        </w:rPr>
        <w:t>едоставлялось право размещать вооружё</w:t>
      </w:r>
      <w:r w:rsidR="00A377C1">
        <w:rPr>
          <w:sz w:val="28"/>
          <w:szCs w:val="28"/>
        </w:rPr>
        <w:t>н</w:t>
      </w:r>
      <w:r w:rsidR="00A377C1">
        <w:rPr>
          <w:sz w:val="28"/>
          <w:szCs w:val="28"/>
        </w:rPr>
        <w:t>ные силы</w:t>
      </w:r>
      <w:r w:rsidRPr="00114FFE">
        <w:rPr>
          <w:sz w:val="28"/>
          <w:szCs w:val="28"/>
        </w:rPr>
        <w:t xml:space="preserve"> и граждан</w:t>
      </w:r>
      <w:r w:rsidR="00A377C1">
        <w:rPr>
          <w:sz w:val="28"/>
          <w:szCs w:val="28"/>
        </w:rPr>
        <w:t>ские органы в любой части</w:t>
      </w:r>
      <w:r w:rsidRPr="00114FFE">
        <w:rPr>
          <w:sz w:val="28"/>
          <w:szCs w:val="28"/>
        </w:rPr>
        <w:t xml:space="preserve"> Германии. Союзные прав</w:t>
      </w:r>
      <w:r w:rsidRPr="00114FFE">
        <w:rPr>
          <w:sz w:val="28"/>
          <w:szCs w:val="28"/>
        </w:rPr>
        <w:t>и</w:t>
      </w:r>
      <w:r w:rsidRPr="00114FFE">
        <w:rPr>
          <w:sz w:val="28"/>
          <w:szCs w:val="28"/>
        </w:rPr>
        <w:t>тельства заявили, что будут принимать такие меры, включая полное разор</w:t>
      </w:r>
      <w:r w:rsidRPr="00114FFE">
        <w:rPr>
          <w:sz w:val="28"/>
          <w:szCs w:val="28"/>
        </w:rPr>
        <w:t>у</w:t>
      </w:r>
      <w:r w:rsidRPr="00114FFE">
        <w:rPr>
          <w:sz w:val="28"/>
          <w:szCs w:val="28"/>
        </w:rPr>
        <w:t>жение и демилитаризацию Германии, какие сочтут необходимыми для м</w:t>
      </w:r>
      <w:r w:rsidRPr="00114FFE">
        <w:rPr>
          <w:sz w:val="28"/>
          <w:szCs w:val="28"/>
        </w:rPr>
        <w:t>и</w:t>
      </w:r>
      <w:r w:rsidRPr="00114FFE">
        <w:rPr>
          <w:sz w:val="28"/>
          <w:szCs w:val="28"/>
        </w:rPr>
        <w:t>ра и безопасности</w:t>
      </w:r>
      <w:r w:rsidR="00A377C1">
        <w:rPr>
          <w:sz w:val="28"/>
          <w:szCs w:val="28"/>
        </w:rPr>
        <w:t>.</w:t>
      </w:r>
    </w:p>
    <w:p w:rsidR="00114FFE" w:rsidRPr="00114FFE" w:rsidRDefault="00114FFE" w:rsidP="00893890">
      <w:pPr>
        <w:ind w:firstLine="708"/>
        <w:jc w:val="both"/>
        <w:rPr>
          <w:sz w:val="28"/>
          <w:szCs w:val="28"/>
        </w:rPr>
      </w:pPr>
      <w:r w:rsidRPr="00114FFE">
        <w:rPr>
          <w:sz w:val="28"/>
          <w:szCs w:val="28"/>
        </w:rPr>
        <w:lastRenderedPageBreak/>
        <w:t xml:space="preserve">6 июня 1945 г. были опубликованы соглашения четырех держав о зонах оккупации и о контрольном механизме в Германии. </w:t>
      </w:r>
      <w:r w:rsidR="00DE0922" w:rsidRPr="00077E27">
        <w:rPr>
          <w:sz w:val="28"/>
          <w:szCs w:val="28"/>
        </w:rPr>
        <w:t>Соглашение предусма</w:t>
      </w:r>
      <w:r w:rsidR="00DE0922" w:rsidRPr="00077E27">
        <w:rPr>
          <w:sz w:val="28"/>
          <w:szCs w:val="28"/>
        </w:rPr>
        <w:t>т</w:t>
      </w:r>
      <w:r w:rsidR="00DE0922" w:rsidRPr="00077E27">
        <w:rPr>
          <w:sz w:val="28"/>
          <w:szCs w:val="28"/>
        </w:rPr>
        <w:t>ривало, что Германия в гра</w:t>
      </w:r>
      <w:r w:rsidR="00A377C1">
        <w:rPr>
          <w:sz w:val="28"/>
          <w:szCs w:val="28"/>
        </w:rPr>
        <w:t>ницах, существовавших на 31 декабря</w:t>
      </w:r>
      <w:r w:rsidR="00DE0922" w:rsidRPr="00077E27">
        <w:rPr>
          <w:sz w:val="28"/>
          <w:szCs w:val="28"/>
        </w:rPr>
        <w:t xml:space="preserve"> 1937 года, дели</w:t>
      </w:r>
      <w:r w:rsidR="00A377C1">
        <w:rPr>
          <w:sz w:val="28"/>
          <w:szCs w:val="28"/>
        </w:rPr>
        <w:t>лась</w:t>
      </w:r>
      <w:r w:rsidR="00DE0922" w:rsidRPr="00077E27">
        <w:rPr>
          <w:sz w:val="28"/>
          <w:szCs w:val="28"/>
        </w:rPr>
        <w:t xml:space="preserve"> для целей оккупации на четыре зоны. </w:t>
      </w:r>
      <w:r w:rsidRPr="00114FFE">
        <w:rPr>
          <w:sz w:val="28"/>
          <w:szCs w:val="28"/>
        </w:rPr>
        <w:t>Каждой из четырех держав отводилось по одной зоне: восточная – СССР, северо-западная – Великобр</w:t>
      </w:r>
      <w:r w:rsidRPr="00114FFE">
        <w:rPr>
          <w:sz w:val="28"/>
          <w:szCs w:val="28"/>
        </w:rPr>
        <w:t>и</w:t>
      </w:r>
      <w:r w:rsidRPr="00114FFE">
        <w:rPr>
          <w:sz w:val="28"/>
          <w:szCs w:val="28"/>
        </w:rPr>
        <w:t>тании, юго-западная – США и западная – Франции.</w:t>
      </w:r>
      <w:r w:rsidR="00C60DE1">
        <w:rPr>
          <w:sz w:val="28"/>
          <w:szCs w:val="28"/>
        </w:rPr>
        <w:t xml:space="preserve"> </w:t>
      </w:r>
      <w:r w:rsidR="00C60DE1" w:rsidRPr="00AA2117">
        <w:rPr>
          <w:i/>
          <w:sz w:val="28"/>
          <w:szCs w:val="28"/>
        </w:rPr>
        <w:t>(Подробнее о Советской зоне окк</w:t>
      </w:r>
      <w:r w:rsidR="00C60DE1" w:rsidRPr="00AA2117">
        <w:rPr>
          <w:i/>
          <w:sz w:val="28"/>
          <w:szCs w:val="28"/>
        </w:rPr>
        <w:t>у</w:t>
      </w:r>
      <w:r w:rsidR="00C60DE1" w:rsidRPr="00AA2117">
        <w:rPr>
          <w:i/>
          <w:sz w:val="28"/>
          <w:szCs w:val="28"/>
        </w:rPr>
        <w:t>пации Германии изложено в приложении №2).</w:t>
      </w:r>
    </w:p>
    <w:p w:rsidR="00114FFE" w:rsidRPr="0044464D" w:rsidRDefault="00114FFE" w:rsidP="0044464D">
      <w:pPr>
        <w:spacing w:line="228" w:lineRule="auto"/>
        <w:ind w:firstLine="708"/>
        <w:jc w:val="both"/>
        <w:rPr>
          <w:sz w:val="28"/>
          <w:szCs w:val="28"/>
        </w:rPr>
      </w:pPr>
      <w:r w:rsidRPr="00114FFE">
        <w:rPr>
          <w:sz w:val="28"/>
          <w:szCs w:val="28"/>
        </w:rPr>
        <w:t xml:space="preserve">Оккупационные силы каждой зоны подчинялись соответствующему главнокомандующему. Район </w:t>
      </w:r>
      <w:r w:rsidR="00A377C1">
        <w:rPr>
          <w:sz w:val="28"/>
          <w:szCs w:val="28"/>
        </w:rPr>
        <w:t>«</w:t>
      </w:r>
      <w:r w:rsidRPr="00114FFE">
        <w:rPr>
          <w:sz w:val="28"/>
          <w:szCs w:val="28"/>
        </w:rPr>
        <w:t>Большого Берлина</w:t>
      </w:r>
      <w:r w:rsidR="00A377C1">
        <w:rPr>
          <w:sz w:val="28"/>
          <w:szCs w:val="28"/>
        </w:rPr>
        <w:t>»</w:t>
      </w:r>
      <w:r w:rsidRPr="00114FFE">
        <w:rPr>
          <w:sz w:val="28"/>
          <w:szCs w:val="28"/>
        </w:rPr>
        <w:t>, находившийся в сове</w:t>
      </w:r>
      <w:r w:rsidRPr="00114FFE">
        <w:rPr>
          <w:sz w:val="28"/>
          <w:szCs w:val="28"/>
        </w:rPr>
        <w:t>т</w:t>
      </w:r>
      <w:r w:rsidRPr="00114FFE">
        <w:rPr>
          <w:sz w:val="28"/>
          <w:szCs w:val="28"/>
        </w:rPr>
        <w:t xml:space="preserve">ской зоне оккупации, подлежал разделению на четыре сектора и занятию вооруженными силами четырех держав. </w:t>
      </w:r>
      <w:r w:rsidR="00A377C1">
        <w:rPr>
          <w:sz w:val="28"/>
          <w:szCs w:val="28"/>
        </w:rPr>
        <w:t>Для</w:t>
      </w:r>
      <w:r w:rsidR="0044464D">
        <w:rPr>
          <w:sz w:val="28"/>
          <w:szCs w:val="28"/>
        </w:rPr>
        <w:t xml:space="preserve"> его совместного управления </w:t>
      </w:r>
      <w:r w:rsidR="000352A9" w:rsidRPr="00077E27">
        <w:rPr>
          <w:sz w:val="28"/>
          <w:szCs w:val="28"/>
        </w:rPr>
        <w:t>б</w:t>
      </w:r>
      <w:r w:rsidR="000352A9" w:rsidRPr="00077E27">
        <w:rPr>
          <w:sz w:val="28"/>
          <w:szCs w:val="28"/>
        </w:rPr>
        <w:t>ы</w:t>
      </w:r>
      <w:r w:rsidR="000352A9" w:rsidRPr="00077E27">
        <w:rPr>
          <w:sz w:val="28"/>
          <w:szCs w:val="28"/>
        </w:rPr>
        <w:t>ла создана межсоюзническая комендатура в составе четырёх коме</w:t>
      </w:r>
      <w:r w:rsidR="000352A9" w:rsidRPr="00077E27">
        <w:rPr>
          <w:sz w:val="28"/>
          <w:szCs w:val="28"/>
        </w:rPr>
        <w:t>н</w:t>
      </w:r>
      <w:r w:rsidR="000352A9" w:rsidRPr="00077E27">
        <w:rPr>
          <w:sz w:val="28"/>
          <w:szCs w:val="28"/>
        </w:rPr>
        <w:t>дантов, назначаемых с</w:t>
      </w:r>
      <w:r w:rsidR="000352A9" w:rsidRPr="00077E27">
        <w:rPr>
          <w:sz w:val="28"/>
          <w:szCs w:val="28"/>
        </w:rPr>
        <w:t>о</w:t>
      </w:r>
      <w:r w:rsidR="000352A9" w:rsidRPr="00077E27">
        <w:rPr>
          <w:sz w:val="28"/>
          <w:szCs w:val="28"/>
        </w:rPr>
        <w:t>ответствующими главнокомандующими.</w:t>
      </w:r>
    </w:p>
    <w:p w:rsidR="004304FB" w:rsidRDefault="004304FB" w:rsidP="007E4634">
      <w:pPr>
        <w:jc w:val="both"/>
        <w:rPr>
          <w:sz w:val="28"/>
          <w:szCs w:val="28"/>
        </w:rPr>
      </w:pPr>
      <w:r w:rsidRPr="00FF1C0C">
        <w:rPr>
          <w:noProof/>
          <w:sz w:val="24"/>
          <w:szCs w:val="24"/>
        </w:rPr>
        <w:drawing>
          <wp:inline distT="0" distB="0" distL="0" distR="0">
            <wp:extent cx="5306174" cy="3797203"/>
            <wp:effectExtent l="0" t="0" r="0" b="0"/>
            <wp:docPr id="1" name="Рисунок 1" descr="https://topwar.ru/uploads/posts/2018-05/1525886569_1407366736_razdel-germanii_1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war.ru/uploads/posts/2018-05/1525886569_1407366736_razdel-germanii_194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88" cy="379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FB" w:rsidRPr="004304FB" w:rsidRDefault="004304FB" w:rsidP="004304FB">
      <w:pPr>
        <w:spacing w:after="120" w:line="216" w:lineRule="auto"/>
        <w:ind w:firstLine="709"/>
        <w:jc w:val="both"/>
        <w:rPr>
          <w:i/>
          <w:sz w:val="28"/>
          <w:szCs w:val="28"/>
        </w:rPr>
      </w:pPr>
      <w:r w:rsidRPr="00901B98">
        <w:rPr>
          <w:b/>
          <w:i/>
          <w:sz w:val="24"/>
          <w:szCs w:val="24"/>
          <w:u w:val="single"/>
        </w:rPr>
        <w:t>Справочно</w:t>
      </w:r>
      <w:r w:rsidRPr="0044464D"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901B98">
        <w:rPr>
          <w:i/>
          <w:sz w:val="24"/>
          <w:szCs w:val="24"/>
        </w:rPr>
        <w:t>Западная или французская зона оккупации включала Саарскую о</w:t>
      </w:r>
      <w:r w:rsidRPr="00901B98">
        <w:rPr>
          <w:i/>
          <w:sz w:val="24"/>
          <w:szCs w:val="24"/>
        </w:rPr>
        <w:t>б</w:t>
      </w:r>
      <w:r w:rsidRPr="00901B98">
        <w:rPr>
          <w:i/>
          <w:sz w:val="24"/>
          <w:szCs w:val="24"/>
        </w:rPr>
        <w:t>ласть, Южный Баден и Южный Вюртемберг, южную часть Рейнской области, два ра</w:t>
      </w:r>
      <w:r w:rsidRPr="00901B98">
        <w:rPr>
          <w:i/>
          <w:sz w:val="24"/>
          <w:szCs w:val="24"/>
        </w:rPr>
        <w:t>й</w:t>
      </w:r>
      <w:r w:rsidRPr="00901B98">
        <w:rPr>
          <w:i/>
          <w:sz w:val="24"/>
          <w:szCs w:val="24"/>
        </w:rPr>
        <w:t>она Гессена и четыре района Гессена-Нассау, регион Линдау. В отличие от британского и американского командования, французское командование отказалось от идеи создания единого германского гражданского органа управления на подконтрольных территориях. В будущем часть оккупированных территорий, по мнению временного правительства Франции, должна была присоединиться к Франции, Саарская область – интегрироваться во французскую финансово-экономическую систему, а в Вюртемберге создано федер</w:t>
      </w:r>
      <w:r w:rsidRPr="00901B98">
        <w:rPr>
          <w:i/>
          <w:sz w:val="24"/>
          <w:szCs w:val="24"/>
        </w:rPr>
        <w:t>а</w:t>
      </w:r>
      <w:r w:rsidRPr="00901B98">
        <w:rPr>
          <w:i/>
          <w:sz w:val="24"/>
          <w:szCs w:val="24"/>
        </w:rPr>
        <w:t>тивное государство. Из всех держав Франция более всего была заинтересована в расчл</w:t>
      </w:r>
      <w:r w:rsidRPr="00901B98">
        <w:rPr>
          <w:i/>
          <w:sz w:val="24"/>
          <w:szCs w:val="24"/>
        </w:rPr>
        <w:t>е</w:t>
      </w:r>
      <w:r w:rsidRPr="00901B98">
        <w:rPr>
          <w:i/>
          <w:sz w:val="24"/>
          <w:szCs w:val="24"/>
        </w:rPr>
        <w:t>нении и ослаблении Германии</w:t>
      </w:r>
    </w:p>
    <w:p w:rsidR="00114FFE" w:rsidRPr="00114FFE" w:rsidRDefault="00114FFE" w:rsidP="00893890">
      <w:pPr>
        <w:ind w:firstLine="708"/>
        <w:jc w:val="both"/>
        <w:rPr>
          <w:sz w:val="28"/>
          <w:szCs w:val="28"/>
        </w:rPr>
      </w:pPr>
      <w:r w:rsidRPr="00114FFE">
        <w:rPr>
          <w:sz w:val="28"/>
          <w:szCs w:val="28"/>
        </w:rPr>
        <w:t>Соглашение о контрольном механизме в Германи</w:t>
      </w:r>
      <w:r w:rsidR="006E6017">
        <w:rPr>
          <w:sz w:val="28"/>
          <w:szCs w:val="28"/>
        </w:rPr>
        <w:t>и предусматривало, что верховную</w:t>
      </w:r>
      <w:r w:rsidRPr="00114FFE">
        <w:rPr>
          <w:sz w:val="28"/>
          <w:szCs w:val="28"/>
        </w:rPr>
        <w:t xml:space="preserve"> власть в Германии в период выполнения ею основных треб</w:t>
      </w:r>
      <w:r w:rsidRPr="00114FFE">
        <w:rPr>
          <w:sz w:val="28"/>
          <w:szCs w:val="28"/>
        </w:rPr>
        <w:t>о</w:t>
      </w:r>
      <w:r w:rsidRPr="00114FFE">
        <w:rPr>
          <w:sz w:val="28"/>
          <w:szCs w:val="28"/>
        </w:rPr>
        <w:t>ваний безоговорочной капитуляции будут осуществлять советский, брита</w:t>
      </w:r>
      <w:r w:rsidRPr="00114FFE">
        <w:rPr>
          <w:sz w:val="28"/>
          <w:szCs w:val="28"/>
        </w:rPr>
        <w:t>н</w:t>
      </w:r>
      <w:r w:rsidRPr="00114FFE">
        <w:rPr>
          <w:sz w:val="28"/>
          <w:szCs w:val="28"/>
        </w:rPr>
        <w:t>ский, американский и французский главнокомандующие, каждый в своей з</w:t>
      </w:r>
      <w:r w:rsidRPr="00114FFE">
        <w:rPr>
          <w:sz w:val="28"/>
          <w:szCs w:val="28"/>
        </w:rPr>
        <w:t>о</w:t>
      </w:r>
      <w:r w:rsidRPr="00114FFE">
        <w:rPr>
          <w:sz w:val="28"/>
          <w:szCs w:val="28"/>
        </w:rPr>
        <w:t>не, согласно инструкциям соответствующих правительств.</w:t>
      </w:r>
    </w:p>
    <w:p w:rsidR="00B46279" w:rsidRDefault="00114FFE" w:rsidP="00893890">
      <w:pPr>
        <w:ind w:firstLine="708"/>
        <w:jc w:val="both"/>
        <w:rPr>
          <w:i/>
          <w:sz w:val="28"/>
          <w:szCs w:val="28"/>
        </w:rPr>
      </w:pPr>
      <w:r w:rsidRPr="00114FFE">
        <w:rPr>
          <w:sz w:val="28"/>
          <w:szCs w:val="28"/>
        </w:rPr>
        <w:lastRenderedPageBreak/>
        <w:t>Для обеспечения согласованности в действиях главнокомандующих и принятия решения по главным вопросам, касающимся Германии в целом, предусматривалось создание Контрольного совета в Германии в составе ч</w:t>
      </w:r>
      <w:r w:rsidRPr="00114FFE">
        <w:rPr>
          <w:sz w:val="28"/>
          <w:szCs w:val="28"/>
        </w:rPr>
        <w:t>е</w:t>
      </w:r>
      <w:r w:rsidRPr="00114FFE">
        <w:rPr>
          <w:sz w:val="28"/>
          <w:szCs w:val="28"/>
        </w:rPr>
        <w:t>тырех главнокомандующих оккупационными войсками, решения которого должны быть единогласными. Вопрос о том, какие органы союзников будут осуществлять функции контроля управления в Германии в более поздний п</w:t>
      </w:r>
      <w:r w:rsidRPr="00114FFE">
        <w:rPr>
          <w:sz w:val="28"/>
          <w:szCs w:val="28"/>
        </w:rPr>
        <w:t>е</w:t>
      </w:r>
      <w:r w:rsidRPr="00114FFE">
        <w:rPr>
          <w:sz w:val="28"/>
          <w:szCs w:val="28"/>
        </w:rPr>
        <w:t>риод, должен был стать предметом особого соглашения между четырьмя правительствами.</w:t>
      </w:r>
      <w:r w:rsidR="00C60DE1" w:rsidRPr="00C60DE1">
        <w:rPr>
          <w:sz w:val="28"/>
          <w:szCs w:val="28"/>
        </w:rPr>
        <w:t xml:space="preserve"> </w:t>
      </w:r>
    </w:p>
    <w:p w:rsidR="00114FFE" w:rsidRPr="00114FFE" w:rsidRDefault="002373F6" w:rsidP="00893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развитие Д</w:t>
      </w:r>
      <w:r w:rsidR="00114FFE" w:rsidRPr="00114FFE">
        <w:rPr>
          <w:sz w:val="28"/>
          <w:szCs w:val="28"/>
        </w:rPr>
        <w:t>екларации о поражении Германии</w:t>
      </w:r>
      <w:r>
        <w:rPr>
          <w:sz w:val="28"/>
          <w:szCs w:val="28"/>
        </w:rPr>
        <w:t>,</w:t>
      </w:r>
      <w:r w:rsidR="00114FFE" w:rsidRPr="00114FFE">
        <w:rPr>
          <w:sz w:val="28"/>
          <w:szCs w:val="28"/>
        </w:rPr>
        <w:t xml:space="preserve"> 25 июля 1945 г. четыре правительства подписали соглашение о некоторых дополнительных требов</w:t>
      </w:r>
      <w:r w:rsidR="00114FFE" w:rsidRPr="00114FFE">
        <w:rPr>
          <w:sz w:val="28"/>
          <w:szCs w:val="28"/>
        </w:rPr>
        <w:t>а</w:t>
      </w:r>
      <w:r w:rsidR="00114FFE" w:rsidRPr="00114FFE">
        <w:rPr>
          <w:sz w:val="28"/>
          <w:szCs w:val="28"/>
        </w:rPr>
        <w:t>ниях к Германии. Оно предусматривало полное и окончательное упразднение всех сух</w:t>
      </w:r>
      <w:r w:rsidR="00FF6F95">
        <w:rPr>
          <w:sz w:val="28"/>
          <w:szCs w:val="28"/>
        </w:rPr>
        <w:t xml:space="preserve">опутных, морских и воздушных вооружённых сил </w:t>
      </w:r>
      <w:r w:rsidR="00114FFE" w:rsidRPr="00114FFE">
        <w:rPr>
          <w:sz w:val="28"/>
          <w:szCs w:val="28"/>
        </w:rPr>
        <w:t>Германии, СС, СА, СД и гестапо со всеми их организациями, штабами и учреждениями, включая штаб верховного главнокомандования (ОКВ), офицерский корпус, корпус р</w:t>
      </w:r>
      <w:r w:rsidR="00114FFE" w:rsidRPr="00114FFE">
        <w:rPr>
          <w:sz w:val="28"/>
          <w:szCs w:val="28"/>
        </w:rPr>
        <w:t>е</w:t>
      </w:r>
      <w:r w:rsidR="00114FFE" w:rsidRPr="00114FFE">
        <w:rPr>
          <w:sz w:val="28"/>
          <w:szCs w:val="28"/>
        </w:rPr>
        <w:t>зервистов, военного училища, организации ветеранов войны и все другие военные и полувоенные организации вместе с их клубами и ассоци</w:t>
      </w:r>
      <w:r w:rsidR="00114FFE" w:rsidRPr="00114FFE">
        <w:rPr>
          <w:sz w:val="28"/>
          <w:szCs w:val="28"/>
        </w:rPr>
        <w:t>а</w:t>
      </w:r>
      <w:r w:rsidR="00114FFE" w:rsidRPr="00114FFE">
        <w:rPr>
          <w:sz w:val="28"/>
          <w:szCs w:val="28"/>
        </w:rPr>
        <w:t>циями, служившими интересам поддержания милитаристских традиций в Германии.</w:t>
      </w:r>
    </w:p>
    <w:p w:rsidR="00114FFE" w:rsidRPr="00114FFE" w:rsidRDefault="00114FFE" w:rsidP="00893890">
      <w:pPr>
        <w:ind w:firstLine="708"/>
        <w:jc w:val="both"/>
        <w:rPr>
          <w:sz w:val="28"/>
          <w:szCs w:val="28"/>
        </w:rPr>
      </w:pPr>
      <w:r w:rsidRPr="00114FFE">
        <w:rPr>
          <w:sz w:val="28"/>
          <w:szCs w:val="28"/>
        </w:rPr>
        <w:t>Запрещались все виды военного обучения, военной пропаганды и какой бы то ни было военной деятельности, создание организаций или групп, с</w:t>
      </w:r>
      <w:r w:rsidRPr="00114FFE">
        <w:rPr>
          <w:sz w:val="28"/>
          <w:szCs w:val="28"/>
        </w:rPr>
        <w:t>о</w:t>
      </w:r>
      <w:r w:rsidRPr="00114FFE">
        <w:rPr>
          <w:sz w:val="28"/>
          <w:szCs w:val="28"/>
        </w:rPr>
        <w:t xml:space="preserve">действующих тому или иному виду военного обучения и поддерживающих милитаристские традиции. Полностью и окончательно упразднялась </w:t>
      </w:r>
      <w:r w:rsidR="00AA2117">
        <w:rPr>
          <w:sz w:val="28"/>
          <w:szCs w:val="28"/>
        </w:rPr>
        <w:br/>
      </w:r>
      <w:r w:rsidRPr="00114FFE">
        <w:rPr>
          <w:sz w:val="28"/>
          <w:szCs w:val="28"/>
        </w:rPr>
        <w:t>и объявлялась вне закона нацистская партия. Соглашение закрепляло за с</w:t>
      </w:r>
      <w:r w:rsidRPr="00114FFE">
        <w:rPr>
          <w:sz w:val="28"/>
          <w:szCs w:val="28"/>
        </w:rPr>
        <w:t>о</w:t>
      </w:r>
      <w:r w:rsidRPr="00114FFE">
        <w:rPr>
          <w:sz w:val="28"/>
          <w:szCs w:val="28"/>
        </w:rPr>
        <w:t>юзниками право регулировать все вопросы, затрагивающие отношения Ге</w:t>
      </w:r>
      <w:r w:rsidRPr="00114FFE">
        <w:rPr>
          <w:sz w:val="28"/>
          <w:szCs w:val="28"/>
        </w:rPr>
        <w:t>р</w:t>
      </w:r>
      <w:r w:rsidRPr="00114FFE">
        <w:rPr>
          <w:sz w:val="28"/>
          <w:szCs w:val="28"/>
        </w:rPr>
        <w:t>мании с другими странами, и контролировать всю германскую экономику.</w:t>
      </w:r>
    </w:p>
    <w:p w:rsidR="00114FFE" w:rsidRPr="00114FFE" w:rsidRDefault="00114FFE" w:rsidP="00893890">
      <w:pPr>
        <w:ind w:firstLine="708"/>
        <w:jc w:val="both"/>
        <w:rPr>
          <w:sz w:val="28"/>
          <w:szCs w:val="28"/>
        </w:rPr>
      </w:pPr>
      <w:r w:rsidRPr="00114FFE">
        <w:rPr>
          <w:sz w:val="28"/>
          <w:szCs w:val="28"/>
        </w:rPr>
        <w:t>Четыре правительства, подписывая декларацию, заявили, что в случае, если германские власти или народ не будут быстро и исчерпывающе выпо</w:t>
      </w:r>
      <w:r w:rsidRPr="00114FFE">
        <w:rPr>
          <w:sz w:val="28"/>
          <w:szCs w:val="28"/>
        </w:rPr>
        <w:t>л</w:t>
      </w:r>
      <w:r w:rsidRPr="00114FFE">
        <w:rPr>
          <w:sz w:val="28"/>
          <w:szCs w:val="28"/>
        </w:rPr>
        <w:t>нять возлагаемые на них данным документом обязательства, союзники впр</w:t>
      </w:r>
      <w:r w:rsidRPr="00114FFE">
        <w:rPr>
          <w:sz w:val="28"/>
          <w:szCs w:val="28"/>
        </w:rPr>
        <w:t>а</w:t>
      </w:r>
      <w:r w:rsidRPr="00114FFE">
        <w:rPr>
          <w:sz w:val="28"/>
          <w:szCs w:val="28"/>
        </w:rPr>
        <w:t>ве предпринять любые действия, которые они сочтут целесообразными.</w:t>
      </w:r>
    </w:p>
    <w:p w:rsidR="00893890" w:rsidRDefault="00114FFE" w:rsidP="00893890">
      <w:pPr>
        <w:ind w:firstLine="708"/>
        <w:jc w:val="both"/>
        <w:rPr>
          <w:sz w:val="28"/>
          <w:szCs w:val="28"/>
        </w:rPr>
      </w:pPr>
      <w:r w:rsidRPr="00114FFE">
        <w:rPr>
          <w:sz w:val="28"/>
          <w:szCs w:val="28"/>
        </w:rPr>
        <w:t>Декларация о поражении Германии вместе с союзническими соглаш</w:t>
      </w:r>
      <w:r w:rsidRPr="00114FFE">
        <w:rPr>
          <w:sz w:val="28"/>
          <w:szCs w:val="28"/>
        </w:rPr>
        <w:t>е</w:t>
      </w:r>
      <w:r w:rsidRPr="00114FFE">
        <w:rPr>
          <w:sz w:val="28"/>
          <w:szCs w:val="28"/>
        </w:rPr>
        <w:t xml:space="preserve">ниями о зонах оккупации, дополнительных требованиях </w:t>
      </w:r>
      <w:r w:rsidR="00AA2117">
        <w:rPr>
          <w:sz w:val="28"/>
          <w:szCs w:val="28"/>
        </w:rPr>
        <w:br/>
      </w:r>
      <w:r w:rsidRPr="00114FFE">
        <w:rPr>
          <w:sz w:val="28"/>
          <w:szCs w:val="28"/>
        </w:rPr>
        <w:t>и контрольном механизме являлась правовой основой, на базе которой ос</w:t>
      </w:r>
      <w:r w:rsidRPr="00114FFE">
        <w:rPr>
          <w:sz w:val="28"/>
          <w:szCs w:val="28"/>
        </w:rPr>
        <w:t>у</w:t>
      </w:r>
      <w:r w:rsidRPr="00114FFE">
        <w:rPr>
          <w:sz w:val="28"/>
          <w:szCs w:val="28"/>
        </w:rPr>
        <w:t>ществлялось управление Германией в период оккупации ведущими держав</w:t>
      </w:r>
      <w:r w:rsidRPr="00114FFE">
        <w:rPr>
          <w:sz w:val="28"/>
          <w:szCs w:val="28"/>
        </w:rPr>
        <w:t>а</w:t>
      </w:r>
      <w:r w:rsidRPr="00114FFE">
        <w:rPr>
          <w:sz w:val="28"/>
          <w:szCs w:val="28"/>
        </w:rPr>
        <w:t>ми антигитлеровской коалиции.</w:t>
      </w:r>
    </w:p>
    <w:p w:rsidR="00114FFE" w:rsidRPr="00893890" w:rsidRDefault="00114FFE" w:rsidP="00893890">
      <w:pPr>
        <w:ind w:firstLine="708"/>
        <w:jc w:val="both"/>
        <w:rPr>
          <w:sz w:val="28"/>
          <w:szCs w:val="28"/>
        </w:rPr>
      </w:pPr>
      <w:r w:rsidRPr="00114FFE">
        <w:rPr>
          <w:b/>
          <w:i/>
          <w:sz w:val="24"/>
          <w:szCs w:val="24"/>
          <w:u w:val="single"/>
        </w:rPr>
        <w:t>Справочно:</w:t>
      </w:r>
      <w:r w:rsidRPr="00114FFE">
        <w:rPr>
          <w:sz w:val="24"/>
          <w:szCs w:val="24"/>
        </w:rPr>
        <w:t xml:space="preserve"> </w:t>
      </w:r>
      <w:r w:rsidRPr="00114FFE">
        <w:rPr>
          <w:i/>
          <w:sz w:val="24"/>
          <w:szCs w:val="24"/>
        </w:rPr>
        <w:t>Принципы, зафиксир</w:t>
      </w:r>
      <w:r w:rsidR="002373F6">
        <w:rPr>
          <w:i/>
          <w:sz w:val="24"/>
          <w:szCs w:val="24"/>
        </w:rPr>
        <w:t>ованные в Д</w:t>
      </w:r>
      <w:r w:rsidRPr="00114FFE">
        <w:rPr>
          <w:i/>
          <w:sz w:val="24"/>
          <w:szCs w:val="24"/>
        </w:rPr>
        <w:t>екларации, получили дальнейшее ра</w:t>
      </w:r>
      <w:r w:rsidRPr="00114FFE">
        <w:rPr>
          <w:i/>
          <w:sz w:val="24"/>
          <w:szCs w:val="24"/>
        </w:rPr>
        <w:t>з</w:t>
      </w:r>
      <w:r w:rsidRPr="00114FFE">
        <w:rPr>
          <w:i/>
          <w:sz w:val="24"/>
          <w:szCs w:val="24"/>
        </w:rPr>
        <w:t>витие в решениях Берлинской (Потсдамской) конференции 1945 г. Реализация этих при</w:t>
      </w:r>
      <w:r w:rsidRPr="00114FFE">
        <w:rPr>
          <w:i/>
          <w:sz w:val="24"/>
          <w:szCs w:val="24"/>
        </w:rPr>
        <w:t>н</w:t>
      </w:r>
      <w:r w:rsidRPr="00114FFE">
        <w:rPr>
          <w:i/>
          <w:sz w:val="24"/>
          <w:szCs w:val="24"/>
        </w:rPr>
        <w:t xml:space="preserve">ципов была призвана обеспечить последовательное выполнение требований </w:t>
      </w:r>
      <w:r w:rsidR="00AA2117">
        <w:rPr>
          <w:i/>
          <w:sz w:val="24"/>
          <w:szCs w:val="24"/>
        </w:rPr>
        <w:br/>
      </w:r>
      <w:r w:rsidRPr="00114FFE">
        <w:rPr>
          <w:i/>
          <w:sz w:val="24"/>
          <w:szCs w:val="24"/>
        </w:rPr>
        <w:t>о безоговорочной капитуляции Германии и создание условий для последующего ее разв</w:t>
      </w:r>
      <w:r w:rsidRPr="00114FFE">
        <w:rPr>
          <w:i/>
          <w:sz w:val="24"/>
          <w:szCs w:val="24"/>
        </w:rPr>
        <w:t>и</w:t>
      </w:r>
      <w:r w:rsidRPr="00114FFE">
        <w:rPr>
          <w:i/>
          <w:sz w:val="24"/>
          <w:szCs w:val="24"/>
        </w:rPr>
        <w:t>тия как единого, демократического и миролюбивого государства.</w:t>
      </w:r>
    </w:p>
    <w:p w:rsidR="00895A85" w:rsidRDefault="00895A85" w:rsidP="002373F6">
      <w:pPr>
        <w:spacing w:before="120" w:after="120" w:line="228" w:lineRule="auto"/>
        <w:jc w:val="both"/>
        <w:rPr>
          <w:sz w:val="28"/>
          <w:szCs w:val="28"/>
        </w:rPr>
      </w:pPr>
    </w:p>
    <w:p w:rsidR="00F74184" w:rsidRPr="005107C4" w:rsidRDefault="00F74184" w:rsidP="00F74184">
      <w:pPr>
        <w:jc w:val="right"/>
        <w:rPr>
          <w:b/>
          <w:sz w:val="28"/>
          <w:szCs w:val="28"/>
        </w:rPr>
      </w:pPr>
      <w:r w:rsidRPr="005107C4">
        <w:rPr>
          <w:b/>
          <w:sz w:val="28"/>
          <w:szCs w:val="28"/>
        </w:rPr>
        <w:t>К.М.</w:t>
      </w:r>
      <w:r>
        <w:rPr>
          <w:b/>
          <w:sz w:val="28"/>
          <w:szCs w:val="28"/>
        </w:rPr>
        <w:t> </w:t>
      </w:r>
      <w:r w:rsidRPr="005107C4">
        <w:rPr>
          <w:b/>
          <w:sz w:val="28"/>
          <w:szCs w:val="28"/>
        </w:rPr>
        <w:t>Заланский,</w:t>
      </w:r>
    </w:p>
    <w:p w:rsidR="00F74184" w:rsidRDefault="00F74184" w:rsidP="002373F6">
      <w:pPr>
        <w:jc w:val="right"/>
        <w:rPr>
          <w:sz w:val="28"/>
          <w:szCs w:val="28"/>
        </w:rPr>
      </w:pPr>
      <w:r w:rsidRPr="005107C4">
        <w:rPr>
          <w:sz w:val="28"/>
          <w:szCs w:val="28"/>
        </w:rPr>
        <w:t xml:space="preserve">научный сотрудник Мемориального музея-кабинета </w:t>
      </w:r>
      <w:r w:rsidRPr="005107C4">
        <w:rPr>
          <w:sz w:val="28"/>
          <w:szCs w:val="28"/>
        </w:rPr>
        <w:br/>
        <w:t xml:space="preserve">Маршала Советского Союза Г.К. Жукова, </w:t>
      </w:r>
      <w:r w:rsidRPr="005107C4">
        <w:rPr>
          <w:sz w:val="28"/>
          <w:szCs w:val="28"/>
        </w:rPr>
        <w:br/>
        <w:t>кандидат исторических наук</w:t>
      </w:r>
    </w:p>
    <w:p w:rsidR="00893890" w:rsidRPr="001B4C57" w:rsidRDefault="00893890" w:rsidP="0089389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B4C57">
        <w:rPr>
          <w:b/>
          <w:bCs/>
          <w:sz w:val="36"/>
          <w:szCs w:val="36"/>
        </w:rPr>
        <w:lastRenderedPageBreak/>
        <w:t>Литература</w:t>
      </w:r>
    </w:p>
    <w:p w:rsidR="00893890" w:rsidRPr="004061BD" w:rsidRDefault="00893890" w:rsidP="00F74184">
      <w:pPr>
        <w:pStyle w:val="a3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061BD">
        <w:rPr>
          <w:sz w:val="24"/>
          <w:szCs w:val="24"/>
        </w:rPr>
        <w:t xml:space="preserve">Декларация о поражении Германии // Великая Отечественная война 1941—1945: энциклопедия / под ред. </w:t>
      </w:r>
      <w:hyperlink r:id="rId15" w:tooltip="Козлов, Михаил Михайлович" w:history="1">
        <w:r w:rsidR="00AA2117">
          <w:rPr>
            <w:sz w:val="24"/>
            <w:szCs w:val="24"/>
          </w:rPr>
          <w:t>М.М. </w:t>
        </w:r>
        <w:r w:rsidRPr="004061BD">
          <w:rPr>
            <w:sz w:val="24"/>
            <w:szCs w:val="24"/>
          </w:rPr>
          <w:t>Козлова</w:t>
        </w:r>
      </w:hyperlink>
      <w:r w:rsidRPr="004061BD">
        <w:rPr>
          <w:sz w:val="24"/>
          <w:szCs w:val="24"/>
        </w:rPr>
        <w:t xml:space="preserve">. — М.: </w:t>
      </w:r>
      <w:hyperlink r:id="rId16" w:tooltip="Большая российская энциклопедия (издательство)" w:history="1">
        <w:r w:rsidRPr="004061BD">
          <w:rPr>
            <w:sz w:val="24"/>
            <w:szCs w:val="24"/>
          </w:rPr>
          <w:t>Советская энциклопедия</w:t>
        </w:r>
      </w:hyperlink>
      <w:r w:rsidRPr="004061BD">
        <w:rPr>
          <w:sz w:val="24"/>
          <w:szCs w:val="24"/>
        </w:rPr>
        <w:t>, 1985. — С. 237. — 832 с.</w:t>
      </w:r>
    </w:p>
    <w:p w:rsidR="004061BD" w:rsidRDefault="00893890" w:rsidP="00F7418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1B4C57">
        <w:rPr>
          <w:sz w:val="24"/>
          <w:szCs w:val="24"/>
        </w:rPr>
        <w:t>Подписание Акта о капитуляции и её осуществление // История Великой Отечес</w:t>
      </w:r>
      <w:r w:rsidRPr="001B4C57">
        <w:rPr>
          <w:sz w:val="24"/>
          <w:szCs w:val="24"/>
        </w:rPr>
        <w:t>т</w:t>
      </w:r>
      <w:r w:rsidRPr="001B4C57">
        <w:rPr>
          <w:sz w:val="24"/>
          <w:szCs w:val="24"/>
        </w:rPr>
        <w:t>венной войны Советског</w:t>
      </w:r>
      <w:r w:rsidR="00AA2117">
        <w:rPr>
          <w:sz w:val="24"/>
          <w:szCs w:val="24"/>
        </w:rPr>
        <w:t>о Союза 1941—1945 / под ред. С.И. </w:t>
      </w:r>
      <w:r w:rsidRPr="001B4C57">
        <w:rPr>
          <w:sz w:val="24"/>
          <w:szCs w:val="24"/>
        </w:rPr>
        <w:t>Рощина. — М.: Вое</w:t>
      </w:r>
      <w:r w:rsidRPr="001B4C57">
        <w:rPr>
          <w:sz w:val="24"/>
          <w:szCs w:val="24"/>
        </w:rPr>
        <w:t>н</w:t>
      </w:r>
      <w:r w:rsidRPr="001B4C57">
        <w:rPr>
          <w:sz w:val="24"/>
          <w:szCs w:val="24"/>
        </w:rPr>
        <w:t xml:space="preserve">ное издательство МО СССР, 1963. — Т. 5. — С. 349—359. — 652 с. — 223 </w:t>
      </w:r>
    </w:p>
    <w:p w:rsidR="004061BD" w:rsidRPr="004061BD" w:rsidRDefault="00AA2117" w:rsidP="00F7418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>
        <w:rPr>
          <w:i/>
          <w:iCs/>
          <w:sz w:val="24"/>
          <w:szCs w:val="24"/>
        </w:rPr>
        <w:t>Г.</w:t>
      </w:r>
      <w:r w:rsidRPr="004061BD">
        <w:rPr>
          <w:i/>
          <w:iCs/>
          <w:sz w:val="24"/>
          <w:szCs w:val="24"/>
        </w:rPr>
        <w:t>К.</w:t>
      </w:r>
      <w:r>
        <w:rPr>
          <w:sz w:val="24"/>
          <w:szCs w:val="24"/>
        </w:rPr>
        <w:t> </w:t>
      </w:r>
      <w:r>
        <w:rPr>
          <w:i/>
          <w:iCs/>
          <w:sz w:val="24"/>
          <w:szCs w:val="24"/>
        </w:rPr>
        <w:t xml:space="preserve">Жуков </w:t>
      </w:r>
      <w:r w:rsidR="004061BD" w:rsidRPr="004061BD">
        <w:rPr>
          <w:sz w:val="24"/>
          <w:szCs w:val="24"/>
        </w:rPr>
        <w:t xml:space="preserve">Воспоминания и размышления. — М.: Издательство АПН, 1969. — С. 698. — 731 с. </w:t>
      </w:r>
      <w:r w:rsidR="00210417">
        <w:rPr>
          <w:sz w:val="24"/>
          <w:szCs w:val="24"/>
        </w:rPr>
        <w:t xml:space="preserve"> </w:t>
      </w:r>
      <w:r w:rsidR="00572433">
        <w:rPr>
          <w:sz w:val="24"/>
          <w:szCs w:val="24"/>
        </w:rPr>
        <w:t xml:space="preserve"> </w:t>
      </w:r>
    </w:p>
    <w:p w:rsidR="00F74184" w:rsidRPr="002373F6" w:rsidRDefault="00AA2117" w:rsidP="002373F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>
        <w:rPr>
          <w:i/>
          <w:iCs/>
          <w:sz w:val="24"/>
          <w:szCs w:val="24"/>
        </w:rPr>
        <w:t>А.Н. Бадак, И.Е. Войнич, Н.М. </w:t>
      </w:r>
      <w:r w:rsidR="00893890" w:rsidRPr="001B4C57">
        <w:rPr>
          <w:i/>
          <w:iCs/>
          <w:sz w:val="24"/>
          <w:szCs w:val="24"/>
        </w:rPr>
        <w:t>Волчек и др.</w:t>
      </w:r>
      <w:r w:rsidR="00893890" w:rsidRPr="001B4C57">
        <w:rPr>
          <w:sz w:val="24"/>
          <w:szCs w:val="24"/>
        </w:rPr>
        <w:t xml:space="preserve"> Декларация о поражении Германии // Всемирная и</w:t>
      </w:r>
      <w:r>
        <w:rPr>
          <w:sz w:val="24"/>
          <w:szCs w:val="24"/>
        </w:rPr>
        <w:t>стория в 24 томах / под ред. И.А. </w:t>
      </w:r>
      <w:r w:rsidR="00893890" w:rsidRPr="001B4C57">
        <w:rPr>
          <w:sz w:val="24"/>
          <w:szCs w:val="24"/>
        </w:rPr>
        <w:t>Алябьевой. — Мн: Современ. лит</w:t>
      </w:r>
      <w:r w:rsidR="00893890" w:rsidRPr="001B4C57">
        <w:rPr>
          <w:sz w:val="24"/>
          <w:szCs w:val="24"/>
        </w:rPr>
        <w:t>е</w:t>
      </w:r>
      <w:r w:rsidR="00893890" w:rsidRPr="001B4C57">
        <w:rPr>
          <w:sz w:val="24"/>
          <w:szCs w:val="24"/>
        </w:rPr>
        <w:t>ратор, 1999. — Т. 24. — С. </w:t>
      </w:r>
      <w:r w:rsidR="00D13D99">
        <w:rPr>
          <w:sz w:val="24"/>
          <w:szCs w:val="24"/>
        </w:rPr>
        <w:t>487—490. — 592 с. — 11 000 экз.</w:t>
      </w:r>
    </w:p>
    <w:sectPr w:rsidR="00F74184" w:rsidRPr="002373F6" w:rsidSect="00592A28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1D" w:rsidRDefault="004B1F1D" w:rsidP="00592A28">
      <w:r>
        <w:separator/>
      </w:r>
    </w:p>
  </w:endnote>
  <w:endnote w:type="continuationSeparator" w:id="0">
    <w:p w:rsidR="004B1F1D" w:rsidRDefault="004B1F1D" w:rsidP="0059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1D" w:rsidRDefault="004B1F1D" w:rsidP="00592A28">
      <w:r>
        <w:separator/>
      </w:r>
    </w:p>
  </w:footnote>
  <w:footnote w:type="continuationSeparator" w:id="0">
    <w:p w:rsidR="004B1F1D" w:rsidRDefault="004B1F1D" w:rsidP="0059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69661"/>
      <w:docPartObj>
        <w:docPartGallery w:val="Page Numbers (Top of Page)"/>
        <w:docPartUnique/>
      </w:docPartObj>
    </w:sdtPr>
    <w:sdtContent>
      <w:p w:rsidR="00592A28" w:rsidRDefault="003A643E">
        <w:pPr>
          <w:pStyle w:val="a8"/>
          <w:jc w:val="center"/>
        </w:pPr>
        <w:r>
          <w:fldChar w:fldCharType="begin"/>
        </w:r>
        <w:r w:rsidR="00592A28">
          <w:instrText>PAGE   \* MERGEFORMAT</w:instrText>
        </w:r>
        <w:r>
          <w:fldChar w:fldCharType="separate"/>
        </w:r>
        <w:r w:rsidR="00FF6F95">
          <w:rPr>
            <w:noProof/>
          </w:rPr>
          <w:t>4</w:t>
        </w:r>
        <w:r>
          <w:fldChar w:fldCharType="end"/>
        </w:r>
      </w:p>
    </w:sdtContent>
  </w:sdt>
  <w:p w:rsidR="00592A28" w:rsidRDefault="00592A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D00"/>
    <w:multiLevelType w:val="multilevel"/>
    <w:tmpl w:val="0F8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D4E0D"/>
    <w:multiLevelType w:val="multilevel"/>
    <w:tmpl w:val="28B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5069E"/>
    <w:multiLevelType w:val="multilevel"/>
    <w:tmpl w:val="2EC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8711B"/>
    <w:multiLevelType w:val="multilevel"/>
    <w:tmpl w:val="57B8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8D"/>
    <w:rsid w:val="00010DEE"/>
    <w:rsid w:val="000311D3"/>
    <w:rsid w:val="000352A9"/>
    <w:rsid w:val="00055917"/>
    <w:rsid w:val="00077E27"/>
    <w:rsid w:val="000B1179"/>
    <w:rsid w:val="000C3108"/>
    <w:rsid w:val="000D034F"/>
    <w:rsid w:val="000E0B94"/>
    <w:rsid w:val="0010204F"/>
    <w:rsid w:val="00114FFE"/>
    <w:rsid w:val="00125A31"/>
    <w:rsid w:val="00147051"/>
    <w:rsid w:val="00157A3B"/>
    <w:rsid w:val="00174E5F"/>
    <w:rsid w:val="001B218C"/>
    <w:rsid w:val="001F340C"/>
    <w:rsid w:val="00210417"/>
    <w:rsid w:val="0021540C"/>
    <w:rsid w:val="0021793C"/>
    <w:rsid w:val="002373F6"/>
    <w:rsid w:val="00257818"/>
    <w:rsid w:val="00262566"/>
    <w:rsid w:val="00263DB0"/>
    <w:rsid w:val="00276230"/>
    <w:rsid w:val="0028776B"/>
    <w:rsid w:val="002A51FD"/>
    <w:rsid w:val="002A7931"/>
    <w:rsid w:val="002B36A3"/>
    <w:rsid w:val="002B70FA"/>
    <w:rsid w:val="002B7527"/>
    <w:rsid w:val="002C7DF2"/>
    <w:rsid w:val="002E15A1"/>
    <w:rsid w:val="00333512"/>
    <w:rsid w:val="00345BBA"/>
    <w:rsid w:val="0035012C"/>
    <w:rsid w:val="00380AA5"/>
    <w:rsid w:val="00382CF1"/>
    <w:rsid w:val="003A2E96"/>
    <w:rsid w:val="003A643E"/>
    <w:rsid w:val="003C18B9"/>
    <w:rsid w:val="003E05FD"/>
    <w:rsid w:val="003E526E"/>
    <w:rsid w:val="004061BD"/>
    <w:rsid w:val="00412096"/>
    <w:rsid w:val="004304FB"/>
    <w:rsid w:val="0044464D"/>
    <w:rsid w:val="00447386"/>
    <w:rsid w:val="00447C30"/>
    <w:rsid w:val="00453BA2"/>
    <w:rsid w:val="00457D21"/>
    <w:rsid w:val="00476A2A"/>
    <w:rsid w:val="004849AD"/>
    <w:rsid w:val="00495D83"/>
    <w:rsid w:val="004B1F1D"/>
    <w:rsid w:val="00503BC7"/>
    <w:rsid w:val="005107C4"/>
    <w:rsid w:val="00511147"/>
    <w:rsid w:val="0052287D"/>
    <w:rsid w:val="0052551E"/>
    <w:rsid w:val="00552D20"/>
    <w:rsid w:val="00567E42"/>
    <w:rsid w:val="00572433"/>
    <w:rsid w:val="00592A28"/>
    <w:rsid w:val="005A5B85"/>
    <w:rsid w:val="005E51FF"/>
    <w:rsid w:val="0060375C"/>
    <w:rsid w:val="006230EF"/>
    <w:rsid w:val="006717F6"/>
    <w:rsid w:val="0067488F"/>
    <w:rsid w:val="00681D8A"/>
    <w:rsid w:val="006C3BB3"/>
    <w:rsid w:val="006D4404"/>
    <w:rsid w:val="006D656E"/>
    <w:rsid w:val="006E6017"/>
    <w:rsid w:val="006E7FFD"/>
    <w:rsid w:val="006F62FB"/>
    <w:rsid w:val="006F7B76"/>
    <w:rsid w:val="007255C4"/>
    <w:rsid w:val="00733EB2"/>
    <w:rsid w:val="00740730"/>
    <w:rsid w:val="0075560B"/>
    <w:rsid w:val="007822A1"/>
    <w:rsid w:val="00793D09"/>
    <w:rsid w:val="007C7A29"/>
    <w:rsid w:val="007D25D8"/>
    <w:rsid w:val="007D36DE"/>
    <w:rsid w:val="007E4634"/>
    <w:rsid w:val="00802A1E"/>
    <w:rsid w:val="00826F2E"/>
    <w:rsid w:val="00846FF2"/>
    <w:rsid w:val="00856F02"/>
    <w:rsid w:val="00857983"/>
    <w:rsid w:val="008717A0"/>
    <w:rsid w:val="00893890"/>
    <w:rsid w:val="00895A85"/>
    <w:rsid w:val="008B6315"/>
    <w:rsid w:val="008C5D0F"/>
    <w:rsid w:val="008D2399"/>
    <w:rsid w:val="009342CF"/>
    <w:rsid w:val="00992D66"/>
    <w:rsid w:val="009D14F2"/>
    <w:rsid w:val="00A06A15"/>
    <w:rsid w:val="00A136E2"/>
    <w:rsid w:val="00A14B64"/>
    <w:rsid w:val="00A23618"/>
    <w:rsid w:val="00A2725A"/>
    <w:rsid w:val="00A377C1"/>
    <w:rsid w:val="00AA2117"/>
    <w:rsid w:val="00AA283B"/>
    <w:rsid w:val="00AD6F4F"/>
    <w:rsid w:val="00B2251F"/>
    <w:rsid w:val="00B366DC"/>
    <w:rsid w:val="00B46279"/>
    <w:rsid w:val="00BC674A"/>
    <w:rsid w:val="00BF33E1"/>
    <w:rsid w:val="00C373EF"/>
    <w:rsid w:val="00C60DE1"/>
    <w:rsid w:val="00C712D0"/>
    <w:rsid w:val="00C77556"/>
    <w:rsid w:val="00C847EA"/>
    <w:rsid w:val="00CA24C1"/>
    <w:rsid w:val="00CA4F9D"/>
    <w:rsid w:val="00CC10C6"/>
    <w:rsid w:val="00CC3F3C"/>
    <w:rsid w:val="00CD3B2A"/>
    <w:rsid w:val="00D01E59"/>
    <w:rsid w:val="00D1367E"/>
    <w:rsid w:val="00D13D99"/>
    <w:rsid w:val="00D21013"/>
    <w:rsid w:val="00D23EBA"/>
    <w:rsid w:val="00D4766E"/>
    <w:rsid w:val="00D54DDF"/>
    <w:rsid w:val="00D61036"/>
    <w:rsid w:val="00D7298D"/>
    <w:rsid w:val="00D9451B"/>
    <w:rsid w:val="00DC449F"/>
    <w:rsid w:val="00DE0922"/>
    <w:rsid w:val="00DF0412"/>
    <w:rsid w:val="00DF114C"/>
    <w:rsid w:val="00E119C7"/>
    <w:rsid w:val="00E16A3B"/>
    <w:rsid w:val="00E51348"/>
    <w:rsid w:val="00ED43D4"/>
    <w:rsid w:val="00ED6990"/>
    <w:rsid w:val="00EE270F"/>
    <w:rsid w:val="00EE3DAB"/>
    <w:rsid w:val="00F03E74"/>
    <w:rsid w:val="00F0490E"/>
    <w:rsid w:val="00F06D31"/>
    <w:rsid w:val="00F34578"/>
    <w:rsid w:val="00F361F1"/>
    <w:rsid w:val="00F36426"/>
    <w:rsid w:val="00F370B6"/>
    <w:rsid w:val="00F4465E"/>
    <w:rsid w:val="00F57365"/>
    <w:rsid w:val="00F74184"/>
    <w:rsid w:val="00FB2167"/>
    <w:rsid w:val="00FB5514"/>
    <w:rsid w:val="00FB7192"/>
    <w:rsid w:val="00FC5E73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3B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BA2"/>
    <w:rPr>
      <w:color w:val="0000FF"/>
      <w:u w:val="single"/>
    </w:rPr>
  </w:style>
  <w:style w:type="character" w:customStyle="1" w:styleId="main">
    <w:name w:val="main"/>
    <w:basedOn w:val="a0"/>
    <w:rsid w:val="002C7DF2"/>
  </w:style>
  <w:style w:type="paragraph" w:styleId="a6">
    <w:name w:val="Balloon Text"/>
    <w:basedOn w:val="a"/>
    <w:link w:val="a7"/>
    <w:uiPriority w:val="99"/>
    <w:semiHidden/>
    <w:unhideWhenUsed/>
    <w:rsid w:val="00CD3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2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kizero.com/ru/%D0%90%D0%BA%D1%82_%D0%BE_%D0%BA%D0%B0%D0%BF%D0%B8%D1%82%D1%83%D0%BB%D1%8F%D1%86%D0%B8%D0%B8_%D0%93%D0%B5%D1%80%D0%BC%D0%B0%D0%BD%D0%B8%D0%B8" TargetMode="External"/><Relationship Id="rId12" Type="http://schemas.openxmlformats.org/officeDocument/2006/relationships/hyperlink" Target="http://www.pomnivoinu.ru/img/news/upload/1395741339-2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ikizero.com/ru/%D0%91%D0%BE%D0%BB%D1%8C%D1%88%D0%B0%D1%8F_%D1%80%D0%BE%D1%81%D1%81%D0%B8%D0%B9%D1%81%D0%BA%D0%B0%D1%8F_%D1%8D%D0%BD%D1%86%D0%B8%D0%BA%D0%BB%D0%BE%D0%BF%D0%B5%D0%B4%D0%B8%D1%8F_(%D0%B8%D0%B7%D0%B4%D0%B0%D1%82%D0%B5%D0%BB%D1%8C%D1%81%D1%82%D0%B2%D0%B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planet.click/enciclopedia/ru/%D0%90%D0%BA%D1%82_%D0%BE_%D0%BA%D0%B0%D0%BF%D0%B8%D1%82%D1%83%D0%BB%D1%8F%D1%86%D0%B8%D0%B8_%D0%93%D0%B5%D1%80%D0%BC%D0%B0%D0%BD%D0%B8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kizero.com/ru/%D0%9A%D0%BE%D0%B7%D0%BB%D0%BE%D0%B2,_%D0%9C%D0%B8%D1%85%D0%B0%D0%B8%D0%BB_%D0%9C%D0%B8%D1%85%D0%B0%D0%B9%D0%BB%D0%BE%D0%B2%D0%B8%D1%8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kizero.com/ru/%D0%9A%D1%91%D0%BF%D0%B5%D0%BD%D0%B8%D0%BA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2019-05-20T07:28:00Z</cp:lastPrinted>
  <dcterms:created xsi:type="dcterms:W3CDTF">2019-04-22T11:41:00Z</dcterms:created>
  <dcterms:modified xsi:type="dcterms:W3CDTF">2019-06-05T08:59:00Z</dcterms:modified>
</cp:coreProperties>
</file>